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8F" w:rsidRDefault="00455D8F" w:rsidP="00455D8F">
      <w:pPr>
        <w:spacing w:line="360" w:lineRule="auto"/>
      </w:pPr>
      <w:r w:rsidRPr="00455D8F">
        <w:rPr>
          <w:b/>
        </w:rPr>
        <w:t>Задание:</w:t>
      </w:r>
      <w:r>
        <w:t xml:space="preserve"> рассчитать индексы статический и динамической неустойчивости атмосферы (циркуляционные условия, показатель статической устойчивости, обобщенный показатель возможности образования возмущений конвективного характера, региональный показатель развития конвекции, фон давления и фон влажности, показатель динамической неустойчивости) </w:t>
      </w:r>
    </w:p>
    <w:p w:rsidR="00F12C76" w:rsidRDefault="00455D8F" w:rsidP="00455D8F">
      <w:pPr>
        <w:spacing w:line="360" w:lineRule="auto"/>
      </w:pPr>
      <w:r>
        <w:t>Вариант №8</w:t>
      </w:r>
    </w:p>
    <w:p w:rsidR="00455D8F" w:rsidRDefault="00455D8F" w:rsidP="00455D8F">
      <w:pPr>
        <w:spacing w:line="360" w:lineRule="auto"/>
      </w:pPr>
      <w:r>
        <w:t>1. Данные для расчетов</w:t>
      </w:r>
    </w:p>
    <w:p w:rsidR="00455D8F" w:rsidRDefault="00455D8F" w:rsidP="00455D8F">
      <w:pPr>
        <w:spacing w:line="36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486400" cy="3362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7C" w:rsidRDefault="00F971B6" w:rsidP="00EA1E8B">
      <w:pPr>
        <w:spacing w:line="360" w:lineRule="auto"/>
        <w:ind w:firstLine="0"/>
      </w:pPr>
      <w:r>
        <w:tab/>
      </w:r>
      <w:r w:rsidR="0099637C">
        <w:t>Решение:</w:t>
      </w:r>
    </w:p>
    <w:p w:rsidR="002C7945" w:rsidRDefault="00F971B6" w:rsidP="00F971B6">
      <w:pPr>
        <w:pStyle w:val="a6"/>
        <w:spacing w:after="0" w:line="360" w:lineRule="auto"/>
        <w:ind w:firstLine="0"/>
      </w:pPr>
      <w:r>
        <w:tab/>
      </w:r>
      <w:r w:rsidR="002C7945">
        <w:t xml:space="preserve">Индексы статической и динамической неустойчивости атмосферы - это параметры, используемые для определения склонности атмосферы к вертикальным движениям воздуха, которые могут привести к образованию гроз, туманов, торнадо и других погодных явлений. </w:t>
      </w:r>
    </w:p>
    <w:p w:rsidR="002C7945" w:rsidRDefault="002C7945" w:rsidP="00F971B6">
      <w:pPr>
        <w:pStyle w:val="a6"/>
        <w:spacing w:after="0" w:line="360" w:lineRule="auto"/>
      </w:pPr>
      <w:r>
        <w:t xml:space="preserve">Индекс динамической неустойчивости (ИДН) - это мера того, насколько атмосфера склонна к вертикальным движениям воздуха под воздействием ветра. ИДН рассчитывается по формуле: </w:t>
      </w:r>
    </w:p>
    <w:p w:rsidR="002C7945" w:rsidRDefault="002C7945" w:rsidP="00F971B6">
      <w:pPr>
        <w:pStyle w:val="a6"/>
        <w:spacing w:after="0" w:line="360" w:lineRule="auto"/>
      </w:pPr>
      <w:r>
        <w:t>ИДН = (u</w:t>
      </w:r>
      <w:r w:rsidRPr="00F971B6">
        <w:rPr>
          <w:vertAlign w:val="subscript"/>
        </w:rPr>
        <w:t>2</w:t>
      </w:r>
      <w:r>
        <w:t xml:space="preserve"> - u</w:t>
      </w:r>
      <w:r w:rsidRPr="00F971B6">
        <w:rPr>
          <w:vertAlign w:val="subscript"/>
        </w:rPr>
        <w:t>1</w:t>
      </w:r>
      <w:r>
        <w:t xml:space="preserve">) / h </w:t>
      </w:r>
    </w:p>
    <w:p w:rsidR="00F16D8E" w:rsidRDefault="002C7945" w:rsidP="00F971B6">
      <w:pPr>
        <w:pStyle w:val="a6"/>
        <w:spacing w:after="0" w:line="360" w:lineRule="auto"/>
      </w:pPr>
      <w:r>
        <w:lastRenderedPageBreak/>
        <w:t>где u</w:t>
      </w:r>
      <w:r w:rsidRPr="00F971B6">
        <w:rPr>
          <w:vertAlign w:val="subscript"/>
        </w:rPr>
        <w:t>2</w:t>
      </w:r>
      <w:r>
        <w:t xml:space="preserve"> и u</w:t>
      </w:r>
      <w:r w:rsidRPr="00F971B6">
        <w:rPr>
          <w:vertAlign w:val="subscript"/>
        </w:rPr>
        <w:t>1</w:t>
      </w:r>
      <w:r>
        <w:t xml:space="preserve"> - горизонтальные скорости ветра на двух разных высотах, h - расстояние между этими высотами. </w:t>
      </w:r>
    </w:p>
    <w:p w:rsidR="00F16D8E" w:rsidRDefault="00AA7E8C" w:rsidP="00F971B6">
      <w:pPr>
        <w:pStyle w:val="a6"/>
        <w:spacing w:after="0"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1-2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(2-5)</m:t>
              </m:r>
            </m:num>
            <m:den>
              <m:r>
                <w:rPr>
                  <w:rFonts w:ascii="Cambria Math" w:hAnsi="Cambria Math"/>
                </w:rPr>
                <m:t>849-78</m:t>
              </m:r>
            </m:den>
          </m:f>
          <m:r>
            <w:rPr>
              <w:rFonts w:ascii="Cambria Math" w:hAnsi="Cambria Math"/>
            </w:rPr>
            <m:t>=-0,27</m:t>
          </m:r>
        </m:oMath>
      </m:oMathPara>
    </w:p>
    <w:p w:rsidR="00F16D8E" w:rsidRDefault="00AA7E8C" w:rsidP="00F16D8E">
      <w:pPr>
        <w:pStyle w:val="a6"/>
        <w:spacing w:after="0"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2-3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(6-2)</m:t>
              </m:r>
            </m:num>
            <m:den>
              <m:r>
                <w:rPr>
                  <w:rFonts w:ascii="Cambria Math" w:hAnsi="Cambria Math"/>
                </w:rPr>
                <m:t>1563-849</m:t>
              </m:r>
            </m:den>
          </m:f>
          <m:r>
            <w:rPr>
              <w:rFonts w:ascii="Cambria Math" w:hAnsi="Cambria Math"/>
            </w:rPr>
            <m:t>=0,0056</m:t>
          </m:r>
        </m:oMath>
      </m:oMathPara>
    </w:p>
    <w:p w:rsidR="00F16D8E" w:rsidRDefault="00AA7E8C" w:rsidP="00F16D8E">
      <w:pPr>
        <w:pStyle w:val="a6"/>
        <w:spacing w:after="0"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3-4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(4-6)</m:t>
              </m:r>
            </m:num>
            <m:den>
              <m:r>
                <w:rPr>
                  <w:rFonts w:ascii="Cambria Math" w:hAnsi="Cambria Math"/>
                </w:rPr>
                <m:t>3159-1563</m:t>
              </m:r>
            </m:den>
          </m:f>
          <m:r>
            <w:rPr>
              <w:rFonts w:ascii="Cambria Math" w:hAnsi="Cambria Math"/>
            </w:rPr>
            <m:t>=-0,00125</m:t>
          </m:r>
        </m:oMath>
      </m:oMathPara>
    </w:p>
    <w:p w:rsidR="00F16D8E" w:rsidRDefault="00AA7E8C" w:rsidP="00F16D8E">
      <w:pPr>
        <w:pStyle w:val="a6"/>
        <w:spacing w:after="0"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4-5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(12-4)</m:t>
              </m:r>
            </m:num>
            <m:den>
              <m:r>
                <w:rPr>
                  <w:rFonts w:ascii="Cambria Math" w:hAnsi="Cambria Math"/>
                </w:rPr>
                <m:t>5790-3159</m:t>
              </m:r>
            </m:den>
          </m:f>
          <m:r>
            <w:rPr>
              <w:rFonts w:ascii="Cambria Math" w:hAnsi="Cambria Math"/>
            </w:rPr>
            <m:t>=0,00304</m:t>
          </m:r>
        </m:oMath>
      </m:oMathPara>
    </w:p>
    <w:p w:rsidR="00F16D8E" w:rsidRDefault="00AA7E8C" w:rsidP="00F16D8E">
      <w:pPr>
        <w:pStyle w:val="a6"/>
        <w:spacing w:after="0" w:line="36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5-6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(12-12)</m:t>
              </m:r>
            </m:num>
            <m:den>
              <m:r>
                <w:rPr>
                  <w:rFonts w:ascii="Cambria Math" w:hAnsi="Cambria Math"/>
                </w:rPr>
                <m:t>7450-5790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F16D8E" w:rsidRDefault="00AA7E8C" w:rsidP="00F16D8E">
      <w:pPr>
        <w:pStyle w:val="a6"/>
        <w:spacing w:after="0" w:line="36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6-7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(22-12)</m:t>
              </m:r>
            </m:num>
            <m:den>
              <m:r>
                <w:rPr>
                  <w:rFonts w:ascii="Cambria Math" w:hAnsi="Cambria Math"/>
                </w:rPr>
                <m:t>9460-7450</m:t>
              </m:r>
            </m:den>
          </m:f>
          <m:r>
            <w:rPr>
              <w:rFonts w:ascii="Cambria Math" w:hAnsi="Cambria Math"/>
            </w:rPr>
            <m:t>=0,0050</m:t>
          </m:r>
        </m:oMath>
      </m:oMathPara>
    </w:p>
    <w:p w:rsidR="00F16D8E" w:rsidRDefault="00AA7E8C" w:rsidP="00F16D8E">
      <w:pPr>
        <w:pStyle w:val="a6"/>
        <w:spacing w:after="0" w:line="36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7-8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(27-22)</m:t>
              </m:r>
            </m:num>
            <m:den>
              <m:r>
                <w:rPr>
                  <w:rFonts w:ascii="Cambria Math" w:hAnsi="Cambria Math"/>
                </w:rPr>
                <m:t>10670-9460</m:t>
              </m:r>
            </m:den>
          </m:f>
          <m:r>
            <w:rPr>
              <w:rFonts w:ascii="Cambria Math" w:hAnsi="Cambria Math"/>
            </w:rPr>
            <m:t>=0,0041</m:t>
          </m:r>
        </m:oMath>
      </m:oMathPara>
    </w:p>
    <w:p w:rsidR="00F16D8E" w:rsidRDefault="00AA7E8C" w:rsidP="00F16D8E">
      <w:pPr>
        <w:pStyle w:val="a6"/>
        <w:spacing w:after="0" w:line="36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ИДН</m:t>
              </m:r>
            </m:e>
            <m:sub>
              <m:r>
                <w:rPr>
                  <w:rFonts w:ascii="Cambria Math" w:hAnsi="Cambria Math"/>
                </w:rPr>
                <m:t>8-9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(13-27)</m:t>
              </m:r>
            </m:num>
            <m:den>
              <m:r>
                <w:rPr>
                  <w:rFonts w:ascii="Cambria Math" w:hAnsi="Cambria Math"/>
                </w:rPr>
                <m:t>12090-10670</m:t>
              </m:r>
            </m:den>
          </m:f>
          <m:r>
            <w:rPr>
              <w:rFonts w:ascii="Cambria Math" w:hAnsi="Cambria Math"/>
            </w:rPr>
            <m:t>=-0,0098</m:t>
          </m:r>
        </m:oMath>
      </m:oMathPara>
    </w:p>
    <w:p w:rsidR="002C7945" w:rsidRDefault="002C7945" w:rsidP="00F971B6">
      <w:pPr>
        <w:pStyle w:val="a6"/>
        <w:spacing w:after="0" w:line="360" w:lineRule="auto"/>
      </w:pPr>
      <w:r>
        <w:t xml:space="preserve">Значения ИДН меньше 0 указывают на устойчивую атмосферу, а значения больше 0 - на неустойчивую. </w:t>
      </w:r>
    </w:p>
    <w:p w:rsidR="002C7945" w:rsidRDefault="00F402C0" w:rsidP="002761A5">
      <w:pPr>
        <w:pStyle w:val="a6"/>
        <w:spacing w:after="0" w:line="360" w:lineRule="auto"/>
        <w:ind w:firstLine="0"/>
      </w:pPr>
      <w:r>
        <w:tab/>
      </w:r>
      <w:r w:rsidR="002C7945">
        <w:t xml:space="preserve">Находим уровень конденсации (LCL) путем нахождения высоты, на которой достигается точка росы при подъеме воздуха насыщенного паром до уровня давления, на котором температура становится равной температуре точки росы: </w:t>
      </w:r>
    </w:p>
    <w:p w:rsidR="002C7945" w:rsidRDefault="002C7945" w:rsidP="00A841A9">
      <w:pPr>
        <w:pStyle w:val="a6"/>
        <w:spacing w:after="0" w:line="360" w:lineRule="auto"/>
      </w:pPr>
      <w:r>
        <w:t xml:space="preserve">LCL = (1 / (1/ T - 55 / ln(Td/6.11) - 1/273.15 + 55)) * 1000, </w:t>
      </w:r>
    </w:p>
    <w:p w:rsidR="00A841A9" w:rsidRDefault="002C7945" w:rsidP="00A841A9">
      <w:pPr>
        <w:pStyle w:val="a6"/>
        <w:spacing w:after="0" w:line="360" w:lineRule="auto"/>
      </w:pPr>
      <w:r>
        <w:t>где T и Td выражены в градусах Цельсия, LCL - высота в метрах.</w:t>
      </w:r>
    </w:p>
    <w:p w:rsidR="002C7945" w:rsidRPr="009456D8" w:rsidRDefault="00A841A9" w:rsidP="00A841A9">
      <w:pPr>
        <w:pStyle w:val="a6"/>
        <w:spacing w:after="0" w:line="360" w:lineRule="auto"/>
      </w:pPr>
      <m:oMath>
        <m:r>
          <w:rPr>
            <w:rFonts w:ascii="Cambria Math" w:hAnsi="Cambria Math"/>
          </w:rPr>
          <m:t>LCL=(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55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6,11</m:t>
                                </m:r>
                              </m:den>
                            </m:f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273,15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)∙1000</m:t>
        </m:r>
      </m:oMath>
      <w:r w:rsidR="002C7945">
        <w:t xml:space="preserve"> </w:t>
      </w:r>
    </w:p>
    <w:p w:rsidR="00A841A9" w:rsidRDefault="00A841A9" w:rsidP="00A841A9">
      <w:pPr>
        <w:pStyle w:val="a6"/>
        <w:spacing w:after="0" w:line="360" w:lineRule="auto"/>
      </w:pPr>
      <m:oMath>
        <m:r>
          <w:rPr>
            <w:rFonts w:ascii="Cambria Math" w:hAnsi="Cambria Math"/>
          </w:rPr>
          <m:t>LCL=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24.6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55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17.6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6,11</m:t>
                                    </m:r>
                                  </m:den>
                                </m:f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273,15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+55</m:t>
                    </m:r>
                  </m:e>
                </m:d>
              </m:den>
            </m:f>
          </m:e>
        </m:d>
        <m:r>
          <w:rPr>
            <w:rFonts w:ascii="Cambria Math" w:hAnsi="Cambria Math"/>
          </w:rPr>
          <m:t>∙1000=318.5 м</m:t>
        </m:r>
      </m:oMath>
      <w:r>
        <w:t xml:space="preserve"> </w:t>
      </w:r>
    </w:p>
    <w:p w:rsidR="00F402C0" w:rsidRDefault="00F402C0" w:rsidP="00F402C0">
      <w:pPr>
        <w:pStyle w:val="a6"/>
        <w:tabs>
          <w:tab w:val="left" w:pos="0"/>
        </w:tabs>
        <w:ind w:left="426" w:firstLine="0"/>
      </w:pPr>
    </w:p>
    <w:p w:rsidR="002C7945" w:rsidRDefault="00F402C0" w:rsidP="00F402C0">
      <w:pPr>
        <w:pStyle w:val="a6"/>
        <w:tabs>
          <w:tab w:val="left" w:pos="0"/>
        </w:tabs>
        <w:spacing w:after="0" w:line="360" w:lineRule="auto"/>
        <w:ind w:left="567" w:firstLine="0"/>
      </w:pPr>
      <w:r>
        <w:lastRenderedPageBreak/>
        <w:tab/>
      </w:r>
      <w:r>
        <w:tab/>
      </w:r>
      <w:r w:rsidR="002C7945">
        <w:t xml:space="preserve">Определяем уровень неустойчивости (LFC) - высоту, на которой воздух становится неустойчивым и начинает активно подниматься вверх: </w:t>
      </w:r>
    </w:p>
    <w:p w:rsidR="002C7945" w:rsidRDefault="002C7945" w:rsidP="00557C19">
      <w:pPr>
        <w:pStyle w:val="a6"/>
      </w:pPr>
      <w:r>
        <w:t xml:space="preserve">LFC = LCL + ∆Z, </w:t>
      </w:r>
    </w:p>
    <w:p w:rsidR="002C7945" w:rsidRDefault="002C7945" w:rsidP="00557C19">
      <w:pPr>
        <w:pStyle w:val="a6"/>
        <w:spacing w:after="0" w:line="360" w:lineRule="auto"/>
      </w:pPr>
      <w:r>
        <w:t xml:space="preserve">где ∆Z - изменение высоты при подъеме воздуха насыщенного паром до уровня, на котором температура становится равной температуре окружающей атмосферы. </w:t>
      </w:r>
    </w:p>
    <w:p w:rsidR="004E2DF3" w:rsidRDefault="004E2DF3" w:rsidP="005E5BA5">
      <w:pPr>
        <w:pStyle w:val="a6"/>
        <w:spacing w:after="0" w:line="360" w:lineRule="auto"/>
      </w:pPr>
      <m:oMathPara>
        <m:oMath>
          <m:r>
            <w:rPr>
              <w:rFonts w:ascii="Cambria Math" w:hAnsi="Cambria Math"/>
            </w:rPr>
            <m:t>LFC=318.5+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849-78</m:t>
              </m:r>
            </m:e>
          </m:d>
          <m:r>
            <w:rPr>
              <w:rFonts w:ascii="Cambria Math" w:hAnsi="Cambria Math"/>
            </w:rPr>
            <m:t xml:space="preserve">=1088.5 м </m:t>
          </m:r>
        </m:oMath>
      </m:oMathPara>
    </w:p>
    <w:p w:rsidR="002761A5" w:rsidRDefault="002C7945" w:rsidP="004E2DF3">
      <w:pPr>
        <w:pStyle w:val="a6"/>
        <w:spacing w:after="0" w:line="360" w:lineRule="auto"/>
        <w:ind w:firstLine="0"/>
      </w:pPr>
      <w:r>
        <w:tab/>
      </w:r>
      <w:r w:rsidR="00557C19">
        <w:tab/>
      </w:r>
    </w:p>
    <w:p w:rsidR="002C7945" w:rsidRDefault="002761A5" w:rsidP="004E2DF3">
      <w:pPr>
        <w:pStyle w:val="a6"/>
        <w:spacing w:after="0" w:line="360" w:lineRule="auto"/>
        <w:ind w:firstLine="0"/>
      </w:pPr>
      <w:r>
        <w:tab/>
      </w:r>
      <w:r w:rsidR="002C7945">
        <w:t xml:space="preserve">Метод средних значений </w:t>
      </w:r>
    </w:p>
    <w:p w:rsidR="002761A5" w:rsidRDefault="002C7945" w:rsidP="005E5BA5">
      <w:pPr>
        <w:pStyle w:val="a6"/>
        <w:spacing w:after="0" w:line="360" w:lineRule="auto"/>
      </w:pPr>
      <w:r>
        <w:t xml:space="preserve">Метод средних значений заключается в том, чтобы найти средние значения давления в регионе, используя метеорологические данные за определенный период времени. </w:t>
      </w:r>
    </w:p>
    <w:p w:rsidR="004E2DF3" w:rsidRDefault="004E2DF3" w:rsidP="005E5BA5">
      <w:pPr>
        <w:pStyle w:val="a6"/>
        <w:spacing w:after="0" w:line="360" w:lineRule="auto"/>
      </w:pPr>
      <w:r>
        <w:t>Среднее значение давления</w:t>
      </w:r>
    </w:p>
    <w:p w:rsidR="004E2DF3" w:rsidRDefault="00AA7E8C" w:rsidP="005E5BA5">
      <w:pPr>
        <w:pStyle w:val="a6"/>
        <w:spacing w:after="0" w:line="360" w:lineRule="auto"/>
      </w:pPr>
      <m:oMathPara>
        <m:oMath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Р=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1011+1012+1004+1009+1004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acc>
          <m:r>
            <w:rPr>
              <w:rFonts w:ascii="Cambria Math" w:hAnsi="Cambria Math"/>
            </w:rPr>
            <m:t>=1008 гПа</m:t>
          </m:r>
        </m:oMath>
      </m:oMathPara>
    </w:p>
    <w:p w:rsidR="002C7945" w:rsidRDefault="002C7945" w:rsidP="005E5BA5">
      <w:pPr>
        <w:pStyle w:val="a6"/>
        <w:spacing w:after="0" w:line="360" w:lineRule="auto"/>
      </w:pPr>
      <w:r>
        <w:t xml:space="preserve">Для расчета фона давления методом средних значений используются средние значения давления, рассчитанные на основе метеорологических данных за определенный период времени. </w:t>
      </w:r>
    </w:p>
    <w:p w:rsidR="00557C19" w:rsidRDefault="00557C19" w:rsidP="005E5BA5">
      <w:pPr>
        <w:pStyle w:val="a6"/>
        <w:spacing w:after="0" w:line="360" w:lineRule="auto"/>
      </w:pPr>
      <w:r>
        <w:t xml:space="preserve">Фон давления = </w:t>
      </w:r>
      <w:r w:rsidR="002761A5">
        <w:t>1008 гПа.</w:t>
      </w:r>
    </w:p>
    <w:p w:rsidR="002C7945" w:rsidRDefault="002C7945" w:rsidP="002C7945">
      <w:pPr>
        <w:spacing w:line="360" w:lineRule="auto"/>
        <w:ind w:firstLine="0"/>
      </w:pPr>
    </w:p>
    <w:p w:rsidR="00557C19" w:rsidRDefault="00557C19" w:rsidP="00557C19">
      <w:pPr>
        <w:pStyle w:val="a6"/>
        <w:spacing w:after="0" w:line="360" w:lineRule="auto"/>
      </w:pPr>
      <w:r>
        <w:t xml:space="preserve">Результат расчета регионального показателя развития конвекции позволяет оценить потенциал атмосферы для развития конвективных процессов, таких как грозы, сильный дождь и т.д. </w:t>
      </w:r>
    </w:p>
    <w:p w:rsidR="00EA1E8B" w:rsidRDefault="002761A5" w:rsidP="00EA1E8B">
      <w:pPr>
        <w:spacing w:line="360" w:lineRule="auto"/>
        <w:ind w:firstLine="0"/>
      </w:pPr>
      <w:r>
        <w:tab/>
      </w:r>
      <w:r w:rsidR="00EA1E8B" w:rsidRPr="00557C19">
        <w:t>Параметр KIND оценивает</w:t>
      </w:r>
      <w:r w:rsidR="00EA1E8B">
        <w:t xml:space="preserve"> степень развития конвекции, основанной на вертикальном градиенте температуры и вертикальной протяженности слоев высокой влажности: </w:t>
      </w:r>
    </w:p>
    <w:p w:rsidR="00EA1E8B" w:rsidRPr="0048412D" w:rsidRDefault="00EA1E8B" w:rsidP="00EA1E8B">
      <w:pPr>
        <w:spacing w:line="360" w:lineRule="auto"/>
        <w:ind w:firstLine="0"/>
        <w:rPr>
          <w:lang w:val="en-US"/>
        </w:rPr>
      </w:pPr>
      <w:r w:rsidRPr="0048412D">
        <w:rPr>
          <w:lang w:val="en-US"/>
        </w:rPr>
        <w:t xml:space="preserve">KIND = (T850 – T500) + TD850 - (T700 – TD700), </w:t>
      </w:r>
    </w:p>
    <w:p w:rsidR="00EA1E8B" w:rsidRDefault="00EA1E8B" w:rsidP="00EA1E8B">
      <w:pPr>
        <w:spacing w:line="360" w:lineRule="auto"/>
        <w:ind w:firstLine="0"/>
      </w:pPr>
      <w:r>
        <w:t xml:space="preserve">где T700 – температура на уровне 700 гПа, ºС; </w:t>
      </w:r>
    </w:p>
    <w:p w:rsidR="00EA1E8B" w:rsidRDefault="00EA1E8B" w:rsidP="00EA1E8B">
      <w:pPr>
        <w:spacing w:line="360" w:lineRule="auto"/>
        <w:ind w:firstLine="0"/>
      </w:pPr>
      <w:r>
        <w:lastRenderedPageBreak/>
        <w:t>TD700 – температура точки росы, на уровне 700 гПа, ºС.</w:t>
      </w:r>
    </w:p>
    <w:p w:rsidR="00EA1E8B" w:rsidRPr="00F402C0" w:rsidRDefault="00EA1E8B" w:rsidP="00EA1E8B">
      <w:pPr>
        <w:spacing w:line="360" w:lineRule="auto"/>
        <w:ind w:firstLine="0"/>
        <w:rPr>
          <w:rFonts w:eastAsiaTheme="minorEastAsia"/>
          <w:lang w:val="en-US"/>
        </w:rPr>
      </w:pPr>
      <w:r>
        <w:rPr>
          <w:lang w:val="en-US"/>
        </w:rPr>
        <w:t>KIND</w:t>
      </w:r>
      <w:r w:rsidRPr="00F402C0">
        <w:rPr>
          <w:lang w:val="en-US"/>
        </w:rPr>
        <w:t xml:space="preserve"> =(</w:t>
      </w:r>
      <m:oMath>
        <m:r>
          <w:rPr>
            <w:rFonts w:ascii="Cambria Math" w:hAnsi="Cambria Math"/>
            <w:lang w:val="en-US"/>
          </w:rPr>
          <m:t>11,2-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-13,7</m:t>
            </m:r>
          </m:e>
        </m:d>
        <m:r>
          <w:rPr>
            <w:rFonts w:ascii="Cambria Math" w:hAnsi="Cambria Math"/>
            <w:lang w:val="en-US"/>
          </w:rPr>
          <m:t>)</m:t>
        </m:r>
      </m:oMath>
      <w:r w:rsidRPr="00F402C0">
        <w:rPr>
          <w:rFonts w:eastAsiaTheme="minorEastAsia"/>
          <w:lang w:val="en-US"/>
        </w:rPr>
        <w:t>+9,1-(1,4-(-3,6))=29</w:t>
      </w:r>
      <w:r w:rsidR="00F402C0" w:rsidRPr="00F402C0">
        <w:rPr>
          <w:rFonts w:eastAsiaTheme="minorEastAsia"/>
          <w:lang w:val="en-US"/>
        </w:rPr>
        <w:t xml:space="preserve"> </w:t>
      </w:r>
      <w:r w:rsidR="00F402C0" w:rsidRPr="00F402C0">
        <w:rPr>
          <w:lang w:val="en-US"/>
        </w:rPr>
        <w:t>º</w:t>
      </w:r>
      <w:r w:rsidR="00F402C0">
        <w:t>С</w:t>
      </w:r>
      <w:r w:rsidR="00F402C0" w:rsidRPr="00F402C0">
        <w:rPr>
          <w:lang w:val="en-US"/>
        </w:rPr>
        <w:t>.</w:t>
      </w:r>
    </w:p>
    <w:p w:rsidR="00557C19" w:rsidRPr="0048412D" w:rsidRDefault="00557C19" w:rsidP="00557C19">
      <w:pPr>
        <w:spacing w:line="360" w:lineRule="auto"/>
        <w:ind w:firstLine="0"/>
        <w:rPr>
          <w:lang w:val="en-US"/>
        </w:rPr>
      </w:pPr>
      <w:r w:rsidRPr="0048412D">
        <w:rPr>
          <w:lang w:val="en-US"/>
        </w:rPr>
        <w:t>KIND = (T</w:t>
      </w:r>
      <w:r w:rsidRPr="00557C19">
        <w:rPr>
          <w:lang w:val="en-US"/>
        </w:rPr>
        <w:t>1011</w:t>
      </w:r>
      <w:r w:rsidRPr="0048412D">
        <w:rPr>
          <w:lang w:val="en-US"/>
        </w:rPr>
        <w:t xml:space="preserve"> – T</w:t>
      </w:r>
      <w:r w:rsidRPr="00557C19">
        <w:rPr>
          <w:lang w:val="en-US"/>
        </w:rPr>
        <w:t>850</w:t>
      </w:r>
      <w:r w:rsidRPr="0048412D">
        <w:rPr>
          <w:lang w:val="en-US"/>
        </w:rPr>
        <w:t>) + TD</w:t>
      </w:r>
      <w:r w:rsidRPr="00557C19">
        <w:rPr>
          <w:lang w:val="en-US"/>
        </w:rPr>
        <w:t>1011</w:t>
      </w:r>
      <w:r w:rsidRPr="0048412D">
        <w:rPr>
          <w:lang w:val="en-US"/>
        </w:rPr>
        <w:t xml:space="preserve"> - (T</w:t>
      </w:r>
      <w:r w:rsidRPr="00E11E73">
        <w:rPr>
          <w:lang w:val="en-US"/>
        </w:rPr>
        <w:t>925</w:t>
      </w:r>
      <w:r w:rsidRPr="0048412D">
        <w:rPr>
          <w:lang w:val="en-US"/>
        </w:rPr>
        <w:t xml:space="preserve"> – TD</w:t>
      </w:r>
      <w:r w:rsidR="00E11E73" w:rsidRPr="00E11E73">
        <w:rPr>
          <w:lang w:val="en-US"/>
        </w:rPr>
        <w:t>925</w:t>
      </w:r>
      <w:r w:rsidRPr="0048412D">
        <w:rPr>
          <w:lang w:val="en-US"/>
        </w:rPr>
        <w:t xml:space="preserve">), </w:t>
      </w:r>
    </w:p>
    <w:p w:rsidR="00EA1E8B" w:rsidRPr="00E11E73" w:rsidRDefault="00E11E73" w:rsidP="00EA1E8B">
      <w:pPr>
        <w:spacing w:line="360" w:lineRule="auto"/>
        <w:ind w:firstLine="0"/>
      </w:pPr>
      <w:r>
        <w:rPr>
          <w:lang w:val="en-US"/>
        </w:rPr>
        <w:t>KIND</w:t>
      </w:r>
      <w:r w:rsidRPr="0048412D">
        <w:t xml:space="preserve"> </w:t>
      </w:r>
      <w:r>
        <w:t>=(</w:t>
      </w:r>
      <m:oMath>
        <m:r>
          <w:rPr>
            <w:rFonts w:ascii="Cambria Math" w:hAnsi="Cambria Math"/>
          </w:rPr>
          <m:t>24,6-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11,2</m:t>
            </m:r>
          </m:e>
        </m:d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>+17,6-(16,4-(11,4))=26</w:t>
      </w:r>
      <w:r w:rsidR="00F402C0">
        <w:rPr>
          <w:rFonts w:eastAsiaTheme="minorEastAsia"/>
        </w:rPr>
        <w:t xml:space="preserve"> </w:t>
      </w:r>
      <w:r w:rsidR="00F402C0">
        <w:t>ºС.</w:t>
      </w:r>
    </w:p>
    <w:p w:rsidR="00F402C0" w:rsidRDefault="00F402C0" w:rsidP="00F402C0">
      <w:pPr>
        <w:spacing w:line="360" w:lineRule="auto"/>
        <w:ind w:firstLine="0"/>
      </w:pPr>
      <w:r>
        <w:t>Так как индекс KIND принимает значения в интервале 25-30 ºС, то это указывает на слабо неустойчивое состояние атмосферы.</w:t>
      </w:r>
    </w:p>
    <w:p w:rsidR="00EA1E8B" w:rsidRDefault="00F402C0" w:rsidP="00455D8F">
      <w:pPr>
        <w:spacing w:line="360" w:lineRule="auto"/>
        <w:ind w:firstLine="0"/>
      </w:pPr>
      <w:r>
        <w:tab/>
      </w:r>
      <w:r w:rsidR="00EA1E8B">
        <w:t>Другим параметром, оценивающим не только статическую стабильность атмосферы, но и влажность на уровне 850 гПа (важный фактор для развития молнии в конвективных облаках), является параметр TOTL</w:t>
      </w:r>
    </w:p>
    <w:p w:rsidR="00EA1E8B" w:rsidRDefault="00EA1E8B" w:rsidP="00455D8F">
      <w:pPr>
        <w:spacing w:line="360" w:lineRule="auto"/>
        <w:ind w:firstLine="0"/>
      </w:pPr>
      <w:r>
        <w:t xml:space="preserve">TOTL = (T850 – T500) + (TD850 – T500), </w:t>
      </w:r>
    </w:p>
    <w:p w:rsidR="00EA1E8B" w:rsidRDefault="00EA1E8B" w:rsidP="00455D8F">
      <w:pPr>
        <w:spacing w:line="360" w:lineRule="auto"/>
        <w:ind w:firstLine="0"/>
      </w:pPr>
      <w:r>
        <w:t>где Т850 – температура на уровне 850 гПа, ºС; TD850 – температура точки росы на уровне 850 гПа, ºС.</w:t>
      </w:r>
    </w:p>
    <w:p w:rsidR="00EA1E8B" w:rsidRDefault="00EA1E8B" w:rsidP="00455D8F">
      <w:pPr>
        <w:spacing w:line="360" w:lineRule="auto"/>
        <w:ind w:firstLine="0"/>
      </w:pPr>
      <w:r>
        <w:t>TOTL =(11,2-(-13,7)+(9,1-(-(13,7)=47,7</w:t>
      </w:r>
    </w:p>
    <w:p w:rsidR="00EA1E8B" w:rsidRDefault="00EA1E8B" w:rsidP="00455D8F">
      <w:pPr>
        <w:spacing w:line="360" w:lineRule="auto"/>
        <w:ind w:firstLine="0"/>
      </w:pPr>
      <w:r>
        <w:t>При значениях TOTL в интервале 45- 50 ºС атмосфера неустойчива.</w:t>
      </w:r>
    </w:p>
    <w:p w:rsidR="00EA1E8B" w:rsidRDefault="00EA1E8B" w:rsidP="00455D8F">
      <w:pPr>
        <w:spacing w:line="360" w:lineRule="auto"/>
        <w:ind w:firstLine="0"/>
      </w:pPr>
    </w:p>
    <w:p w:rsidR="00386685" w:rsidRPr="002761A5" w:rsidRDefault="00F402C0" w:rsidP="00455D8F">
      <w:pPr>
        <w:spacing w:line="360" w:lineRule="auto"/>
        <w:ind w:firstLine="0"/>
        <w:rPr>
          <w:b/>
          <w:i/>
        </w:rPr>
      </w:pPr>
      <w:r>
        <w:tab/>
      </w:r>
      <w:r w:rsidR="00386685" w:rsidRPr="002761A5">
        <w:rPr>
          <w:b/>
          <w:i/>
        </w:rPr>
        <w:t>Ki - индекс неустойчивости</w:t>
      </w:r>
    </w:p>
    <w:p w:rsidR="004356BE" w:rsidRDefault="00386685" w:rsidP="00455D8F">
      <w:pPr>
        <w:spacing w:line="360" w:lineRule="auto"/>
        <w:ind w:firstLine="0"/>
      </w:pPr>
      <w:r>
        <w:t xml:space="preserve"> Рассчет Ki основан на вертикальном градиенте температуры, влажности воздуха в нижней тропосфере, а также учитывает вертикальную протяженность влажного слоя воздуха. Ki характеризует степень конвективной неустойчивости воздушной массы, которая необходима для возникновения и развития гроз. Рассчитывается по формуле:</w:t>
      </w:r>
    </w:p>
    <w:p w:rsidR="00386685" w:rsidRDefault="00AA7E8C" w:rsidP="00455D8F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700</m:t>
              </m:r>
            </m:sub>
          </m:sSub>
        </m:oMath>
      </m:oMathPara>
    </w:p>
    <w:p w:rsidR="00386685" w:rsidRPr="0099637C" w:rsidRDefault="00386685" w:rsidP="00455D8F">
      <w:pPr>
        <w:spacing w:line="360" w:lineRule="auto"/>
        <w:ind w:firstLine="0"/>
      </w:pPr>
      <w:r>
        <w:t>где: Ki — индекс неустойчивости (число Вайтинга),</w:t>
      </w:r>
    </w:p>
    <w:p w:rsidR="00386685" w:rsidRPr="0099637C" w:rsidRDefault="00386685" w:rsidP="00455D8F">
      <w:pPr>
        <w:spacing w:line="360" w:lineRule="auto"/>
        <w:ind w:firstLine="0"/>
      </w:pPr>
      <w:r>
        <w:t xml:space="preserve"> T</w:t>
      </w:r>
      <w:r w:rsidRPr="00386685">
        <w:rPr>
          <w:vertAlign w:val="subscript"/>
        </w:rPr>
        <w:t>850</w:t>
      </w:r>
      <w:r>
        <w:t xml:space="preserve"> — температура воздуха на изобарической поверхности 850 гПа,</w:t>
      </w:r>
    </w:p>
    <w:p w:rsidR="00386685" w:rsidRPr="0099637C" w:rsidRDefault="00386685" w:rsidP="00455D8F">
      <w:pPr>
        <w:spacing w:line="360" w:lineRule="auto"/>
        <w:ind w:firstLine="0"/>
      </w:pPr>
      <w:r>
        <w:t xml:space="preserve"> T</w:t>
      </w:r>
      <w:r w:rsidRPr="00386685">
        <w:rPr>
          <w:vertAlign w:val="subscript"/>
        </w:rPr>
        <w:t>500</w:t>
      </w:r>
      <w:r>
        <w:t xml:space="preserve"> — температура воздуха на 500 гПа,</w:t>
      </w:r>
    </w:p>
    <w:p w:rsidR="00386685" w:rsidRPr="0099637C" w:rsidRDefault="00386685" w:rsidP="00455D8F">
      <w:pPr>
        <w:spacing w:line="360" w:lineRule="auto"/>
        <w:ind w:firstLine="0"/>
      </w:pPr>
      <w:r>
        <w:t xml:space="preserve"> T</w:t>
      </w:r>
      <w:r w:rsidRPr="00386685">
        <w:rPr>
          <w:vertAlign w:val="subscript"/>
        </w:rPr>
        <w:t>d850</w:t>
      </w:r>
      <w:r>
        <w:t xml:space="preserve"> — температура точки росы на 850 гПа, </w:t>
      </w:r>
    </w:p>
    <w:p w:rsidR="00386685" w:rsidRPr="0099637C" w:rsidRDefault="00386685" w:rsidP="00455D8F">
      <w:pPr>
        <w:spacing w:line="360" w:lineRule="auto"/>
        <w:ind w:firstLine="0"/>
      </w:pPr>
      <w:r>
        <w:t>∆T</w:t>
      </w:r>
      <w:r w:rsidRPr="00386685">
        <w:rPr>
          <w:vertAlign w:val="subscript"/>
        </w:rPr>
        <w:t>d700</w:t>
      </w:r>
      <w:r>
        <w:t xml:space="preserve"> — дефицит точки росы (T-Td) на поверхности 700 гПа.</w:t>
      </w:r>
    </w:p>
    <w:p w:rsidR="00386685" w:rsidRDefault="00AA7E8C" w:rsidP="00455D8F">
      <w:pPr>
        <w:spacing w:line="360" w:lineRule="auto"/>
        <w:ind w:firstLine="0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=11,2-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-13,7</m:t>
              </m:r>
            </m:e>
          </m:d>
          <m:r>
            <w:rPr>
              <w:rFonts w:ascii="Cambria Math" w:hAnsi="Cambria Math"/>
            </w:rPr>
            <m:t>+9,1-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-3,6</m:t>
              </m:r>
            </m:e>
          </m:d>
          <m:r>
            <w:rPr>
              <w:rFonts w:ascii="Cambria Math" w:hAnsi="Cambria Math"/>
            </w:rPr>
            <m:t>=37,6</m:t>
          </m:r>
        </m:oMath>
      </m:oMathPara>
    </w:p>
    <w:p w:rsidR="00386685" w:rsidRDefault="00386685" w:rsidP="00455D8F">
      <w:pPr>
        <w:spacing w:line="360" w:lineRule="auto"/>
        <w:ind w:firstLine="0"/>
      </w:pPr>
      <w:r>
        <w:t>35 &lt; Ki ≤ 40</w:t>
      </w:r>
    </w:p>
    <w:p w:rsidR="00386685" w:rsidRDefault="00386685" w:rsidP="00455D8F">
      <w:pPr>
        <w:spacing w:line="360" w:lineRule="auto"/>
        <w:ind w:firstLine="0"/>
      </w:pPr>
      <w:r>
        <w:lastRenderedPageBreak/>
        <w:t>Многочисленные грозы</w:t>
      </w:r>
      <w:r w:rsidR="002761A5">
        <w:t>.</w:t>
      </w:r>
    </w:p>
    <w:p w:rsidR="00F402C0" w:rsidRDefault="00F402C0" w:rsidP="00455D8F">
      <w:pPr>
        <w:spacing w:line="360" w:lineRule="auto"/>
        <w:ind w:firstLine="0"/>
      </w:pPr>
    </w:p>
    <w:p w:rsidR="00386685" w:rsidRPr="00126F24" w:rsidRDefault="00126F24" w:rsidP="00455D8F">
      <w:pPr>
        <w:spacing w:line="360" w:lineRule="auto"/>
        <w:ind w:firstLine="0"/>
        <w:rPr>
          <w:b/>
          <w:i/>
        </w:rPr>
      </w:pPr>
      <w:r>
        <w:tab/>
      </w:r>
      <w:r w:rsidR="00386685" w:rsidRPr="00126F24">
        <w:rPr>
          <w:b/>
          <w:i/>
        </w:rPr>
        <w:t>V</w:t>
      </w:r>
      <w:r w:rsidR="00386685" w:rsidRPr="00126F24">
        <w:rPr>
          <w:b/>
          <w:i/>
          <w:vertAlign w:val="subscript"/>
        </w:rPr>
        <w:t>T</w:t>
      </w:r>
      <w:r w:rsidR="00386685" w:rsidRPr="00126F24">
        <w:rPr>
          <w:b/>
          <w:i/>
        </w:rPr>
        <w:t xml:space="preserve"> — Vertical Totals индекс </w:t>
      </w:r>
    </w:p>
    <w:p w:rsidR="00B643D8" w:rsidRDefault="00386685" w:rsidP="00B643D8">
      <w:pPr>
        <w:spacing w:line="360" w:lineRule="auto"/>
        <w:ind w:firstLine="0"/>
        <w:rPr>
          <w:lang w:val="en-US"/>
        </w:rPr>
      </w:pPr>
      <w:r>
        <w:t>V</w:t>
      </w:r>
      <w:r w:rsidRPr="00386685">
        <w:rPr>
          <w:vertAlign w:val="subscript"/>
        </w:rPr>
        <w:t>T</w:t>
      </w:r>
      <w:r>
        <w:t xml:space="preserve"> - индекс рассчитывается по формуле:</w:t>
      </w:r>
    </w:p>
    <w:p w:rsidR="00B643D8" w:rsidRDefault="00B643D8" w:rsidP="00B643D8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1011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925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24.6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16,4</m:t>
              </m:r>
            </m:e>
          </m:d>
          <m:r>
            <w:rPr>
              <w:rFonts w:ascii="Cambria Math" w:hAnsi="Cambria Math"/>
            </w:rPr>
            <m:t>=8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</m:oMath>
      </m:oMathPara>
    </w:p>
    <w:p w:rsidR="00126F24" w:rsidRDefault="00126F24" w:rsidP="00126F24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700</m:t>
              </m:r>
            </m:sub>
          </m:sSub>
          <m:r>
            <w:rPr>
              <w:rFonts w:ascii="Cambria Math" w:hAnsi="Cambria Math"/>
            </w:rPr>
            <m:t>=11.2-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1,4</m:t>
              </m:r>
            </m:e>
          </m:d>
          <m:r>
            <w:rPr>
              <w:rFonts w:ascii="Cambria Math" w:hAnsi="Cambria Math"/>
            </w:rPr>
            <m:t>=9,8</m:t>
          </m:r>
        </m:oMath>
      </m:oMathPara>
    </w:p>
    <w:p w:rsidR="00126F24" w:rsidRDefault="00126F24" w:rsidP="00126F24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400</m:t>
              </m:r>
            </m:sub>
          </m:sSub>
          <m:r>
            <w:rPr>
              <w:rFonts w:ascii="Cambria Math" w:hAnsi="Cambria Math"/>
            </w:rPr>
            <m:t>=-13,7-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-25,9</m:t>
              </m:r>
            </m:e>
          </m:d>
          <m:r>
            <w:rPr>
              <w:rFonts w:ascii="Cambria Math" w:hAnsi="Cambria Math"/>
            </w:rPr>
            <m:t>=12,2</m:t>
          </m:r>
        </m:oMath>
      </m:oMathPara>
    </w:p>
    <w:p w:rsidR="00126F24" w:rsidRDefault="00126F24" w:rsidP="00126F24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300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250</m:t>
              </m:r>
            </m:sub>
          </m:sSub>
          <m:r>
            <w:rPr>
              <w:rFonts w:ascii="Cambria Math" w:hAnsi="Cambria Math"/>
            </w:rPr>
            <m:t>=-41,9-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-51,1</m:t>
              </m:r>
            </m:e>
          </m:d>
          <m:r>
            <w:rPr>
              <w:rFonts w:ascii="Cambria Math" w:hAnsi="Cambria Math"/>
            </w:rPr>
            <m:t>=9,2</m:t>
          </m:r>
        </m:oMath>
      </m:oMathPara>
    </w:p>
    <w:p w:rsidR="00386685" w:rsidRDefault="00386685" w:rsidP="00455D8F">
      <w:pPr>
        <w:spacing w:line="360" w:lineRule="auto"/>
        <w:ind w:firstLine="0"/>
      </w:pPr>
      <w:r>
        <w:t>где T</w:t>
      </w:r>
      <w:r w:rsidRPr="00386685">
        <w:rPr>
          <w:vertAlign w:val="subscript"/>
        </w:rPr>
        <w:t>850</w:t>
      </w:r>
      <w:r>
        <w:t xml:space="preserve"> — температура воздуха на изобарической поверхности 850 гПа, </w:t>
      </w:r>
    </w:p>
    <w:p w:rsidR="00386685" w:rsidRDefault="00386685" w:rsidP="00455D8F">
      <w:pPr>
        <w:spacing w:line="360" w:lineRule="auto"/>
        <w:ind w:firstLine="0"/>
        <w:rPr>
          <w:lang w:val="en-US"/>
        </w:rPr>
      </w:pPr>
      <w:r>
        <w:t>T</w:t>
      </w:r>
      <w:r w:rsidRPr="00386685">
        <w:rPr>
          <w:vertAlign w:val="subscript"/>
        </w:rPr>
        <w:t>500</w:t>
      </w:r>
      <w:r>
        <w:t xml:space="preserve"> — температура воздуха на 500 гПа.</w:t>
      </w:r>
    </w:p>
    <w:p w:rsidR="00386685" w:rsidRDefault="00126F24" w:rsidP="00455D8F">
      <w:pPr>
        <w:spacing w:line="360" w:lineRule="auto"/>
        <w:ind w:firstLine="0"/>
      </w:pPr>
      <w:r>
        <w:t>Так как на всех слоях</w:t>
      </w:r>
      <w:r w:rsidR="00386685">
        <w:t xml:space="preserve"> V</w:t>
      </w:r>
      <w:r w:rsidR="00386685" w:rsidRPr="00386685">
        <w:rPr>
          <w:vertAlign w:val="subscript"/>
        </w:rPr>
        <w:t>T</w:t>
      </w:r>
      <w:r w:rsidR="00386685">
        <w:t xml:space="preserve"> </w:t>
      </w:r>
      <w:r w:rsidR="00386685" w:rsidRPr="00386685">
        <w:t>&lt;</w:t>
      </w:r>
      <w:r w:rsidR="00386685">
        <w:t xml:space="preserve"> 28, следовательно, тропосфера обладает низким потенциалом конвективной неустойчивости, не достаточным для образования гроз.</w:t>
      </w:r>
    </w:p>
    <w:p w:rsidR="002761A5" w:rsidRDefault="00126F24" w:rsidP="00455D8F">
      <w:pPr>
        <w:spacing w:line="360" w:lineRule="auto"/>
        <w:ind w:firstLine="0"/>
      </w:pPr>
      <w:r>
        <w:tab/>
      </w:r>
    </w:p>
    <w:p w:rsidR="00386685" w:rsidRPr="00126F24" w:rsidRDefault="002761A5" w:rsidP="00455D8F">
      <w:pPr>
        <w:spacing w:line="360" w:lineRule="auto"/>
        <w:ind w:firstLine="0"/>
        <w:rPr>
          <w:b/>
          <w:i/>
        </w:rPr>
      </w:pPr>
      <w:r>
        <w:tab/>
      </w:r>
      <w:r w:rsidR="00386685" w:rsidRPr="00126F24">
        <w:rPr>
          <w:b/>
          <w:i/>
        </w:rPr>
        <w:t>CT - Сross Totals индекс</w:t>
      </w:r>
    </w:p>
    <w:p w:rsidR="00386685" w:rsidRDefault="00386685" w:rsidP="00455D8F">
      <w:pPr>
        <w:spacing w:line="360" w:lineRule="auto"/>
        <w:ind w:firstLine="0"/>
      </w:pPr>
      <w:r>
        <w:t>Индекс СТ рассчитывается по формуле:</w:t>
      </w:r>
    </w:p>
    <w:p w:rsidR="00126F24" w:rsidRDefault="00126F24" w:rsidP="00126F24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1011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925</m:t>
              </m:r>
            </m:sub>
          </m:sSub>
          <m:r>
            <w:rPr>
              <w:rFonts w:ascii="Cambria Math" w:hAnsi="Cambria Math"/>
            </w:rPr>
            <m:t>=17,6-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16,4</m:t>
              </m:r>
            </m:e>
          </m:d>
          <m:r>
            <w:rPr>
              <w:rFonts w:ascii="Cambria Math" w:hAnsi="Cambria Math"/>
            </w:rPr>
            <m:t>=1,2</m:t>
          </m:r>
        </m:oMath>
      </m:oMathPara>
    </w:p>
    <w:p w:rsidR="00386685" w:rsidRDefault="00AA7E8C" w:rsidP="00386685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=9,1-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-13,7</m:t>
              </m:r>
            </m:e>
          </m:d>
          <m:r>
            <w:rPr>
              <w:rFonts w:ascii="Cambria Math" w:hAnsi="Cambria Math"/>
            </w:rPr>
            <m:t>=22,8</m:t>
          </m:r>
        </m:oMath>
      </m:oMathPara>
    </w:p>
    <w:p w:rsidR="00386685" w:rsidRDefault="00FD1DD3" w:rsidP="00455D8F">
      <w:pPr>
        <w:spacing w:line="360" w:lineRule="auto"/>
        <w:ind w:firstLine="0"/>
      </w:pPr>
      <w:r>
        <w:t>Наблюдается энергия неустойчивости, при которой возможны сильные грозы.</w:t>
      </w:r>
    </w:p>
    <w:p w:rsidR="00FD1DD3" w:rsidRPr="00126F24" w:rsidRDefault="00126F24" w:rsidP="00455D8F">
      <w:pPr>
        <w:spacing w:line="360" w:lineRule="auto"/>
        <w:ind w:firstLine="0"/>
        <w:rPr>
          <w:b/>
          <w:i/>
        </w:rPr>
      </w:pPr>
      <w:r>
        <w:tab/>
      </w:r>
      <w:r w:rsidR="00FD1DD3" w:rsidRPr="00126F24">
        <w:rPr>
          <w:b/>
          <w:i/>
        </w:rPr>
        <w:t xml:space="preserve">TT — Total Totals индекс </w:t>
      </w:r>
    </w:p>
    <w:p w:rsidR="00251164" w:rsidRDefault="00251164" w:rsidP="00455D8F">
      <w:pPr>
        <w:spacing w:line="360" w:lineRule="auto"/>
        <w:ind w:firstLine="0"/>
      </w:pPr>
      <w:r>
        <w:t>Индекс (ТТ) представляет собой статическую устойчивость и определяется как вертикальный градиент температуры в слое 1011—925 гПа с учетом точки росы на уровне 1011 гПа:</w:t>
      </w:r>
    </w:p>
    <w:p w:rsidR="00FD1DD3" w:rsidRDefault="00AA7E8C" w:rsidP="00455D8F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1011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d1011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925</m:t>
              </m:r>
            </m:sub>
          </m:sSub>
          <m:r>
            <w:rPr>
              <w:rFonts w:ascii="Cambria Math" w:hAnsi="Cambria Math"/>
            </w:rPr>
            <m:t>=24.6+17.6-2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16.4=9.4</m:t>
          </m:r>
        </m:oMath>
      </m:oMathPara>
    </w:p>
    <w:p w:rsidR="00251164" w:rsidRDefault="00251164" w:rsidP="00455D8F">
      <w:pPr>
        <w:spacing w:line="360" w:lineRule="auto"/>
        <w:ind w:firstLine="0"/>
      </w:pPr>
      <w:r>
        <w:t>в слое 925-850 гПа</w:t>
      </w:r>
    </w:p>
    <w:p w:rsidR="00251164" w:rsidRDefault="00251164" w:rsidP="00251164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925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d925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=16,4+11.4-2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11.2=5.4</m:t>
          </m:r>
        </m:oMath>
      </m:oMathPara>
    </w:p>
    <w:p w:rsidR="00251164" w:rsidRDefault="00251164" w:rsidP="00251164">
      <w:pPr>
        <w:spacing w:line="360" w:lineRule="auto"/>
        <w:ind w:firstLine="0"/>
      </w:pPr>
      <w:r>
        <w:t>в слое 850-700 гПа</w:t>
      </w:r>
    </w:p>
    <w:p w:rsidR="00251164" w:rsidRDefault="00251164" w:rsidP="00251164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d850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700</m:t>
              </m:r>
            </m:sub>
          </m:sSub>
          <m:r>
            <w:rPr>
              <w:rFonts w:ascii="Cambria Math" w:hAnsi="Cambria Math"/>
            </w:rPr>
            <m:t>=11,2+9.1-2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1.4=17,5</m:t>
          </m:r>
        </m:oMath>
      </m:oMathPara>
    </w:p>
    <w:p w:rsidR="00251164" w:rsidRDefault="00251164" w:rsidP="00251164">
      <w:pPr>
        <w:spacing w:line="360" w:lineRule="auto"/>
        <w:ind w:firstLine="0"/>
      </w:pPr>
      <w:r>
        <w:lastRenderedPageBreak/>
        <w:t>в слое 700-50</w:t>
      </w:r>
      <w:r w:rsidR="00CB1D43">
        <w:t>0</w:t>
      </w:r>
      <w:r>
        <w:t xml:space="preserve"> гПа</w:t>
      </w:r>
    </w:p>
    <w:p w:rsidR="00251164" w:rsidRDefault="00251164" w:rsidP="00251164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700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d700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=1,4-3,6-2</m:t>
          </m:r>
          <m:r>
            <w:rPr>
              <w:rFonts w:ascii="Cambria Math" w:hAnsi="Cambria Math" w:cs="Times New Roman"/>
            </w:rPr>
            <m:t>∙(-</m:t>
          </m:r>
          <m:r>
            <w:rPr>
              <w:rFonts w:ascii="Cambria Math" w:hAnsi="Cambria Math"/>
            </w:rPr>
            <m:t>13.7)=</m:t>
          </m:r>
          <m:r>
            <w:rPr>
              <w:rFonts w:ascii="Cambria Math" w:hAnsi="Cambria Math"/>
            </w:rPr>
            <m:t>25,2</m:t>
          </m:r>
        </m:oMath>
      </m:oMathPara>
    </w:p>
    <w:p w:rsidR="00CB1D43" w:rsidRDefault="00CB1D43" w:rsidP="00CB1D43">
      <w:pPr>
        <w:spacing w:line="360" w:lineRule="auto"/>
        <w:ind w:firstLine="0"/>
      </w:pPr>
      <w:r>
        <w:t>в слое 500-400 гПа</w:t>
      </w:r>
    </w:p>
    <w:p w:rsidR="00CB1D43" w:rsidRDefault="00CB1D43" w:rsidP="00CB1D43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d500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400</m:t>
              </m:r>
            </m:sub>
          </m:sSub>
          <m:r>
            <w:rPr>
              <w:rFonts w:ascii="Cambria Math" w:hAnsi="Cambria Math"/>
            </w:rPr>
            <m:t>=-13,7-28,7-2</m:t>
          </m:r>
          <m:r>
            <w:rPr>
              <w:rFonts w:ascii="Cambria Math" w:hAnsi="Cambria Math" w:cs="Times New Roman"/>
            </w:rPr>
            <m:t>∙(-</m:t>
          </m:r>
          <m:r>
            <w:rPr>
              <w:rFonts w:ascii="Cambria Math" w:hAnsi="Cambria Math"/>
            </w:rPr>
            <m:t>25.9)=9,4</m:t>
          </m:r>
        </m:oMath>
      </m:oMathPara>
    </w:p>
    <w:p w:rsidR="00251164" w:rsidRDefault="00251164" w:rsidP="00455D8F">
      <w:pPr>
        <w:spacing w:line="360" w:lineRule="auto"/>
        <w:ind w:firstLine="0"/>
      </w:pPr>
    </w:p>
    <w:p w:rsidR="00CB1D43" w:rsidRDefault="00CB1D43" w:rsidP="00CB1D43">
      <w:pPr>
        <w:spacing w:line="360" w:lineRule="auto"/>
        <w:ind w:firstLine="0"/>
      </w:pPr>
      <w:r>
        <w:t>в слое 400-300 гПа</w:t>
      </w:r>
    </w:p>
    <w:p w:rsidR="00CB1D43" w:rsidRDefault="00CB1D43" w:rsidP="00CB1D43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400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d400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300</m:t>
              </m:r>
            </m:sub>
          </m:sSub>
          <m:r>
            <w:rPr>
              <w:rFonts w:ascii="Cambria Math" w:hAnsi="Cambria Math"/>
            </w:rPr>
            <m:t>=-25,9-44,9-2</m:t>
          </m:r>
          <m:r>
            <w:rPr>
              <w:rFonts w:ascii="Cambria Math" w:hAnsi="Cambria Math" w:cs="Times New Roman"/>
            </w:rPr>
            <m:t>∙(-</m:t>
          </m:r>
          <m:r>
            <w:rPr>
              <w:rFonts w:ascii="Cambria Math" w:hAnsi="Cambria Math"/>
            </w:rPr>
            <m:t>41.9)=13</m:t>
          </m:r>
        </m:oMath>
      </m:oMathPara>
    </w:p>
    <w:p w:rsidR="00CB1D43" w:rsidRDefault="00CB1D43" w:rsidP="00CB1D43">
      <w:pPr>
        <w:spacing w:line="360" w:lineRule="auto"/>
        <w:ind w:firstLine="0"/>
      </w:pPr>
      <w:r>
        <w:t>в слое 250-200 гПа</w:t>
      </w:r>
    </w:p>
    <w:p w:rsidR="00CB1D43" w:rsidRDefault="00CB1D43" w:rsidP="00CB1D43">
      <w:pPr>
        <w:spacing w:line="360" w:lineRule="auto"/>
        <w:ind w:firstLine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250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d250</m:t>
              </m:r>
            </m:sub>
          </m:sSub>
          <m:r>
            <w:rPr>
              <w:rFonts w:ascii="Cambria Math" w:hAnsi="Cambria Math"/>
            </w:rPr>
            <m:t>-2</m:t>
          </m:r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200</m:t>
              </m:r>
            </m:sub>
          </m:sSub>
          <m:r>
            <w:rPr>
              <w:rFonts w:ascii="Cambria Math" w:hAnsi="Cambria Math"/>
            </w:rPr>
            <m:t>=-51,1-61,1-2</m:t>
          </m:r>
          <m:r>
            <w:rPr>
              <w:rFonts w:ascii="Cambria Math" w:hAnsi="Cambria Math" w:cs="Times New Roman"/>
            </w:rPr>
            <m:t>∙(-</m:t>
          </m:r>
          <m:r>
            <w:rPr>
              <w:rFonts w:ascii="Cambria Math" w:hAnsi="Cambria Math"/>
            </w:rPr>
            <m:t>58,1)=4</m:t>
          </m:r>
        </m:oMath>
      </m:oMathPara>
    </w:p>
    <w:p w:rsidR="00CB1D43" w:rsidRDefault="00CB1D43" w:rsidP="00455D8F">
      <w:pPr>
        <w:spacing w:line="360" w:lineRule="auto"/>
        <w:ind w:firstLine="0"/>
      </w:pPr>
      <w:r>
        <w:t>Значения параметра TT составляют от 4 до 25,2, т.е состояние атмосферы устойчиво, грозы, ветров не предвидется.</w:t>
      </w:r>
    </w:p>
    <w:p w:rsidR="00251164" w:rsidRDefault="00251164" w:rsidP="00455D8F">
      <w:pPr>
        <w:spacing w:line="360" w:lineRule="auto"/>
        <w:ind w:firstLine="0"/>
      </w:pPr>
    </w:p>
    <w:p w:rsidR="00FD1DD3" w:rsidRPr="00CB1D43" w:rsidRDefault="00CB1D43" w:rsidP="00455D8F">
      <w:pPr>
        <w:spacing w:line="360" w:lineRule="auto"/>
        <w:ind w:firstLine="0"/>
        <w:rPr>
          <w:b/>
          <w:i/>
        </w:rPr>
      </w:pPr>
      <w:r>
        <w:rPr>
          <w:b/>
          <w:i/>
        </w:rPr>
        <w:tab/>
      </w:r>
      <w:r w:rsidR="00FD1DD3" w:rsidRPr="00CB1D43">
        <w:rPr>
          <w:b/>
          <w:i/>
        </w:rPr>
        <w:t xml:space="preserve">SWEAT — индекс неустойчивости. </w:t>
      </w:r>
    </w:p>
    <w:p w:rsidR="00FD1DD3" w:rsidRDefault="00FD1DD3" w:rsidP="00455D8F">
      <w:pPr>
        <w:spacing w:line="360" w:lineRule="auto"/>
        <w:ind w:firstLine="0"/>
      </w:pPr>
      <w:r>
        <w:t>SWEAT — комплексный критерий для диагноза и прогноза опасных и стихийных явлений погоды, связанных с конвективной облачностью, включает в себя индекс неустойчивости воздушной массы, скорость и сдвиг ветра. Рассчитывается по формуле:</w:t>
      </w:r>
    </w:p>
    <w:p w:rsidR="00FD1DD3" w:rsidRDefault="00FD1DD3" w:rsidP="00455D8F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SWEAT=12∙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+20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  <m:r>
                <w:rPr>
                  <w:rFonts w:ascii="Cambria Math" w:hAnsi="Cambria Math"/>
                </w:rPr>
                <m:t>-49</m:t>
              </m:r>
            </m:e>
          </m:d>
          <m:r>
            <w:rPr>
              <w:rFonts w:ascii="Cambria Math" w:hAnsi="Cambria Math"/>
            </w:rPr>
            <m:t>+3.888∙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850</m:t>
              </m:r>
            </m:sub>
          </m:sSub>
          <m:r>
            <w:rPr>
              <w:rFonts w:ascii="Cambria Math" w:hAnsi="Cambria Math"/>
            </w:rPr>
            <m:t>+1.944∙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+(125∙[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500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850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+0.2]</m:t>
          </m:r>
        </m:oMath>
      </m:oMathPara>
    </w:p>
    <w:p w:rsidR="00FD1DD3" w:rsidRPr="0099637C" w:rsidRDefault="00FD1DD3" w:rsidP="00455D8F">
      <w:pPr>
        <w:spacing w:line="360" w:lineRule="auto"/>
        <w:ind w:firstLine="0"/>
      </w:pPr>
      <w:r>
        <w:t xml:space="preserve">где: 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Td850 — температура точки росы на 850 гПа, 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TT — Total Totals индекс, </w:t>
      </w:r>
    </w:p>
    <w:p w:rsidR="00FD1DD3" w:rsidRPr="00FD1DD3" w:rsidRDefault="00FD1DD3" w:rsidP="00455D8F">
      <w:pPr>
        <w:spacing w:line="360" w:lineRule="auto"/>
        <w:ind w:firstLine="0"/>
      </w:pPr>
      <w:r>
        <w:rPr>
          <w:lang w:val="en-US"/>
        </w:rPr>
        <w:t>V</w:t>
      </w:r>
      <w:r>
        <w:t>850 — скорость ветра на 850 гПа,</w:t>
      </w:r>
    </w:p>
    <w:p w:rsidR="00FD1DD3" w:rsidRPr="00FD1DD3" w:rsidRDefault="00FD1DD3" w:rsidP="00455D8F">
      <w:pPr>
        <w:spacing w:line="360" w:lineRule="auto"/>
        <w:ind w:firstLine="0"/>
      </w:pPr>
      <w:r>
        <w:t xml:space="preserve"> </w:t>
      </w:r>
      <w:r>
        <w:rPr>
          <w:lang w:val="en-US"/>
        </w:rPr>
        <w:t>V</w:t>
      </w:r>
      <w:r>
        <w:t xml:space="preserve">500 — скорость ветра на 500 гПа, </w:t>
      </w:r>
    </w:p>
    <w:p w:rsidR="00FD1DD3" w:rsidRPr="00FD1DD3" w:rsidRDefault="00FD1DD3" w:rsidP="00455D8F">
      <w:pPr>
        <w:spacing w:line="360" w:lineRule="auto"/>
        <w:ind w:firstLine="0"/>
      </w:pPr>
      <w:r>
        <w:rPr>
          <w:lang w:val="en-US"/>
        </w:rPr>
        <w:t>d</w:t>
      </w:r>
      <w:r>
        <w:t xml:space="preserve">500 и </w:t>
      </w:r>
      <w:r>
        <w:rPr>
          <w:lang w:val="en-US"/>
        </w:rPr>
        <w:t>d</w:t>
      </w:r>
      <w:r>
        <w:t>850 — направление ветра на соответствующих поверхностях.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В формуле: 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- Температура воздуха дана в градусах Цельсия; 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- Скорость ветра — в м/с; </w:t>
      </w:r>
    </w:p>
    <w:p w:rsidR="00FD1DD3" w:rsidRPr="0099637C" w:rsidRDefault="00FD1DD3" w:rsidP="00455D8F">
      <w:pPr>
        <w:spacing w:line="360" w:lineRule="auto"/>
        <w:ind w:firstLine="0"/>
      </w:pPr>
      <w:r>
        <w:t xml:space="preserve">- Направление ветра — в градусах; </w:t>
      </w:r>
    </w:p>
    <w:p w:rsidR="00FD1DD3" w:rsidRDefault="00FD1DD3" w:rsidP="00455D8F">
      <w:pPr>
        <w:spacing w:line="360" w:lineRule="auto"/>
        <w:ind w:firstLine="0"/>
      </w:pPr>
      <w:r>
        <w:lastRenderedPageBreak/>
        <w:t>- Второй член уравнения установить в 0, если TT ≤ 49.</w:t>
      </w:r>
    </w:p>
    <w:p w:rsidR="00FD1DD3" w:rsidRPr="00FD1DD3" w:rsidRDefault="00FD1DD3" w:rsidP="00455D8F">
      <w:pPr>
        <w:spacing w:line="360" w:lineRule="auto"/>
        <w:ind w:firstLine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SWEAT=12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9,1+0+3,888</m:t>
          </m:r>
          <m:r>
            <w:rPr>
              <w:rFonts w:ascii="Cambria Math" w:hAnsi="Cambria Math" w:cs="Times New Roman"/>
            </w:rPr>
            <m:t>∙6+1,944∙12+(125∙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20-320</m:t>
                      </m: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+0.2</m:t>
              </m:r>
            </m:e>
          </m:d>
          <m:r>
            <w:rPr>
              <w:rFonts w:ascii="Cambria Math" w:hAnsi="Cambria Math" w:cs="Times New Roman"/>
              <w:lang w:val="en-US"/>
            </w:rPr>
            <m:t>=264.31</m:t>
          </m:r>
        </m:oMath>
      </m:oMathPara>
    </w:p>
    <w:p w:rsidR="009B191B" w:rsidRDefault="009B191B" w:rsidP="00455D8F">
      <w:pPr>
        <w:spacing w:line="360" w:lineRule="auto"/>
        <w:ind w:firstLine="0"/>
      </w:pPr>
      <w:r>
        <w:t>есть условия для сильных гроз, града и шквалов.</w:t>
      </w:r>
    </w:p>
    <w:p w:rsidR="0048412D" w:rsidRDefault="0048412D" w:rsidP="00455D8F">
      <w:pPr>
        <w:spacing w:line="360" w:lineRule="auto"/>
        <w:ind w:firstLine="0"/>
      </w:pPr>
      <w:r>
        <w:tab/>
      </w:r>
      <w:r w:rsidR="00217E31">
        <w:t>Таким же образом рассчита</w:t>
      </w:r>
      <w:r w:rsidR="00E775E3">
        <w:t>ем для верхних и нижних слоев ат</w:t>
      </w:r>
      <w:r w:rsidR="00217E31">
        <w:t>мосферы:</w:t>
      </w:r>
    </w:p>
    <w:p w:rsidR="00217E31" w:rsidRDefault="00217E31" w:rsidP="00217E31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SWEAT=12∙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1011</m:t>
              </m:r>
            </m:sub>
          </m:sSub>
          <m:r>
            <w:rPr>
              <w:rFonts w:ascii="Cambria Math" w:hAnsi="Cambria Math"/>
            </w:rPr>
            <m:t>+20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  <m:r>
                <w:rPr>
                  <w:rFonts w:ascii="Cambria Math" w:hAnsi="Cambria Math"/>
                </w:rPr>
                <m:t>-49</m:t>
              </m:r>
            </m:e>
          </m:d>
          <m:r>
            <w:rPr>
              <w:rFonts w:ascii="Cambria Math" w:hAnsi="Cambria Math"/>
            </w:rPr>
            <m:t>+3.888∙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1011</m:t>
              </m:r>
            </m:sub>
          </m:sSub>
          <m:r>
            <w:rPr>
              <w:rFonts w:ascii="Cambria Math" w:hAnsi="Cambria Math"/>
            </w:rPr>
            <m:t>+1.944∙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925</m:t>
              </m:r>
            </m:sub>
          </m:sSub>
          <m:r>
            <w:rPr>
              <w:rFonts w:ascii="Cambria Math" w:hAnsi="Cambria Math"/>
            </w:rPr>
            <m:t>+(125∙[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925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1011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+0.2]</m:t>
          </m:r>
        </m:oMath>
      </m:oMathPara>
    </w:p>
    <w:p w:rsidR="00217E31" w:rsidRPr="00FD1DD3" w:rsidRDefault="00217E31" w:rsidP="00217E31">
      <w:pPr>
        <w:spacing w:line="360" w:lineRule="auto"/>
        <w:ind w:firstLine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SWEAT=12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17,6+0+3,888</m:t>
          </m:r>
          <m:r>
            <w:rPr>
              <w:rFonts w:ascii="Cambria Math" w:hAnsi="Cambria Math" w:cs="Times New Roman"/>
            </w:rPr>
            <m:t>∙5+1,944∙2+(125∙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20-2</m:t>
                      </m: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+0.2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298,1</m:t>
          </m:r>
        </m:oMath>
      </m:oMathPara>
    </w:p>
    <w:p w:rsidR="00217E31" w:rsidRDefault="00E775E3" w:rsidP="00455D8F">
      <w:pPr>
        <w:spacing w:line="360" w:lineRule="auto"/>
        <w:ind w:firstLine="0"/>
      </w:pPr>
      <w:r>
        <w:t>рассчитаем для слоя 500-400 гПа.</w:t>
      </w:r>
    </w:p>
    <w:p w:rsidR="00E775E3" w:rsidRDefault="00E775E3" w:rsidP="00E775E3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SWEAT=12∙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+20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  <m:r>
                <w:rPr>
                  <w:rFonts w:ascii="Cambria Math" w:hAnsi="Cambria Math"/>
                </w:rPr>
                <m:t>-49</m:t>
              </m:r>
            </m:e>
          </m:d>
          <m:r>
            <w:rPr>
              <w:rFonts w:ascii="Cambria Math" w:hAnsi="Cambria Math"/>
            </w:rPr>
            <m:t>+3.888∙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+1.944∙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400</m:t>
              </m:r>
            </m:sub>
          </m:sSub>
          <m:r>
            <w:rPr>
              <w:rFonts w:ascii="Cambria Math" w:hAnsi="Cambria Math"/>
            </w:rPr>
            <m:t>+(125∙[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400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500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+0.2]</m:t>
          </m:r>
        </m:oMath>
      </m:oMathPara>
    </w:p>
    <w:p w:rsidR="00E775E3" w:rsidRPr="00FD1DD3" w:rsidRDefault="00E775E3" w:rsidP="00E775E3">
      <w:pPr>
        <w:spacing w:line="360" w:lineRule="auto"/>
        <w:ind w:firstLine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SWEAT=12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/>
            </w:rPr>
            <m:t>-28,7+0+3,888</m:t>
          </m:r>
          <m:r>
            <w:rPr>
              <w:rFonts w:ascii="Cambria Math" w:hAnsi="Cambria Math" w:cs="Times New Roman"/>
            </w:rPr>
            <m:t>∙12+1,944∙12+(125∙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12-12</m:t>
                      </m: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+0.2</m:t>
              </m:r>
            </m:e>
          </m:d>
          <m:r>
            <w:rPr>
              <w:rFonts w:ascii="Cambria Math" w:hAnsi="Cambria Math" w:cs="Times New Roman"/>
              <w:lang w:val="en-US"/>
            </w:rPr>
            <m:t>=-249,4</m:t>
          </m:r>
        </m:oMath>
      </m:oMathPara>
    </w:p>
    <w:p w:rsidR="00E775E3" w:rsidRDefault="00E775E3" w:rsidP="00455D8F">
      <w:pPr>
        <w:spacing w:line="360" w:lineRule="auto"/>
        <w:ind w:firstLine="0"/>
      </w:pPr>
      <w:r>
        <w:t>При SWEAT &lt; 250 (нижний слой атмосферы 500-400 гПа) условия для возникновения сильных гроз отсутствуют;</w:t>
      </w:r>
    </w:p>
    <w:p w:rsidR="00B10F50" w:rsidRDefault="00E775E3" w:rsidP="00455D8F">
      <w:pPr>
        <w:spacing w:line="360" w:lineRule="auto"/>
        <w:ind w:firstLine="0"/>
      </w:pPr>
      <w:r>
        <w:t xml:space="preserve"> при SWEAT от 250 до 350 есть условия для сильных гроз, града и шквалов (верхние слои атмосферы).</w:t>
      </w:r>
    </w:p>
    <w:p w:rsidR="00B10F50" w:rsidRDefault="00B10F50" w:rsidP="00455D8F">
      <w:pPr>
        <w:spacing w:line="360" w:lineRule="auto"/>
        <w:ind w:firstLine="0"/>
      </w:pPr>
    </w:p>
    <w:p w:rsidR="00722A03" w:rsidRDefault="0093668B" w:rsidP="00EA1E8B">
      <w:pPr>
        <w:spacing w:line="360" w:lineRule="auto"/>
        <w:ind w:firstLine="0"/>
        <w:rPr>
          <w:lang w:val="en-US"/>
        </w:rPr>
      </w:pPr>
      <w:r w:rsidRPr="00217E31">
        <w:tab/>
      </w:r>
      <w:r w:rsidR="0099637C" w:rsidRPr="0093668B">
        <w:rPr>
          <w:b/>
          <w:i/>
        </w:rPr>
        <w:t>Динамическая</w:t>
      </w:r>
      <w:r w:rsidR="00722A03" w:rsidRPr="0093668B">
        <w:rPr>
          <w:b/>
          <w:i/>
        </w:rPr>
        <w:t xml:space="preserve"> неустойчивость</w:t>
      </w:r>
      <w:r w:rsidR="00722A03">
        <w:t>. Динамическая неустойчавость атмосферы является одним из необходимых условий возникновения возмущений синоптического масштаба. Однако и прямо, и косвенно она участвует в генерации МВ. Так, при возникновении мезоциклонов наличие динамической неустойчивости непосредственно влияет на формирование этих возмущений.</w:t>
      </w:r>
    </w:p>
    <w:p w:rsidR="0093668B" w:rsidRPr="0093668B" w:rsidRDefault="0093668B" w:rsidP="00EA1E8B">
      <w:pPr>
        <w:spacing w:line="360" w:lineRule="auto"/>
        <w:ind w:firstLine="0"/>
        <w:rPr>
          <w:lang w:val="en-US"/>
        </w:rPr>
      </w:pPr>
      <w:r>
        <w:rPr>
          <w:lang w:val="en-US"/>
        </w:rPr>
        <w:tab/>
      </w:r>
      <w:r>
        <w:t xml:space="preserve">Циклогенез – это масштабный процесс, охватывающий практически всю толщу тропосферы. Поэтому стоит рассматривать бароклинность наиболее активной части тропосферы – поверхности от 850 гПа до 300 гПа. </w:t>
      </w:r>
    </w:p>
    <w:p w:rsidR="0048412D" w:rsidRDefault="00722A03" w:rsidP="00EA1E8B">
      <w:pPr>
        <w:spacing w:line="360" w:lineRule="auto"/>
        <w:ind w:firstLine="0"/>
      </w:pPr>
      <w:r>
        <w:lastRenderedPageBreak/>
        <w:t>Для количественной оценки динамической неустойчивости существует множество различных показателей. Наиболее общим из них является показатель</w:t>
      </w:r>
      <w:r w:rsidR="0048412D">
        <w:tab/>
      </w:r>
    </w:p>
    <w:p w:rsidR="00722A03" w:rsidRPr="00722A03" w:rsidRDefault="00722A03" w:rsidP="00EA1E8B">
      <w:pPr>
        <w:spacing w:line="360" w:lineRule="auto"/>
        <w:ind w:firstLine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DI=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  <m:r>
                <w:rPr>
                  <w:rFonts w:ascii="Cambria Math" w:hAnsi="Cambria Math"/>
                </w:rPr>
                <m:t>∙(sinφ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+(0.75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-1.5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|</m:t>
                  </m:r>
                </m:e>
              </m:ra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z500-z850</m:t>
                  </m:r>
                </m:e>
              </m:d>
              <m:r>
                <w:rPr>
                  <w:rFonts w:ascii="Cambria Math" w:hAnsi="Cambria Math"/>
                </w:rPr>
                <m:t>(T500-T850)</m:t>
              </m:r>
            </m:den>
          </m:f>
        </m:oMath>
      </m:oMathPara>
    </w:p>
    <w:p w:rsidR="0048412D" w:rsidRDefault="00722A03" w:rsidP="00455D8F">
      <w:pPr>
        <w:spacing w:line="360" w:lineRule="auto"/>
        <w:ind w:firstLine="0"/>
        <w:rPr>
          <w:lang w:val="en-US"/>
        </w:rPr>
      </w:pPr>
      <w:r>
        <w:t>Так, для слоя 300—700 гПа</w:t>
      </w:r>
    </w:p>
    <w:p w:rsidR="00722A03" w:rsidRPr="00722A03" w:rsidRDefault="00722A03" w:rsidP="00722A03">
      <w:pPr>
        <w:spacing w:line="360" w:lineRule="auto"/>
        <w:ind w:firstLine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DI=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2.6∙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  <m:r>
                <w:rPr>
                  <w:rFonts w:ascii="Cambria Math" w:hAnsi="Cambria Math"/>
                </w:rPr>
                <m:t>∙(sinφ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|</m:t>
                  </m:r>
                </m:e>
              </m:ra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z300-z700</m:t>
                  </m:r>
                </m:e>
              </m:d>
              <m:r>
                <w:rPr>
                  <w:rFonts w:ascii="Cambria Math" w:hAnsi="Cambria Math"/>
                </w:rPr>
                <m:t>(T300-T700)</m:t>
              </m:r>
            </m:den>
          </m:f>
        </m:oMath>
      </m:oMathPara>
    </w:p>
    <w:p w:rsidR="00722A03" w:rsidRDefault="00722A03" w:rsidP="00455D8F">
      <w:pPr>
        <w:spacing w:line="360" w:lineRule="auto"/>
        <w:ind w:firstLine="0"/>
      </w:pPr>
      <w:r>
        <w:t>а</w:t>
      </w:r>
      <w:r w:rsidRPr="00722A03">
        <w:rPr>
          <w:vertAlign w:val="subscript"/>
        </w:rPr>
        <w:t>3</w:t>
      </w:r>
      <w:r>
        <w:t xml:space="preserve"> — угол между направлениями ветра на уровнях 300 и 500 гПа.</w:t>
      </w:r>
    </w:p>
    <w:p w:rsidR="00722A03" w:rsidRDefault="00722A03" w:rsidP="00455D8F">
      <w:pPr>
        <w:spacing w:line="360" w:lineRule="auto"/>
        <w:ind w:firstLine="0"/>
      </w:pPr>
      <w:r>
        <w:t>Вычисляются значения Т850 и Т500</w:t>
      </w:r>
    </w:p>
    <w:p w:rsidR="00722A03" w:rsidRDefault="00722A03" w:rsidP="00455D8F">
      <w:pPr>
        <w:spacing w:line="360" w:lineRule="auto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Т850=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273+11,2</m:t>
              </m:r>
            </m:e>
          </m:d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850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0,288</m:t>
              </m:r>
            </m:sup>
          </m:sSup>
          <m:r>
            <w:rPr>
              <w:rFonts w:ascii="Cambria Math" w:hAnsi="Cambria Math"/>
            </w:rPr>
            <m:t>=297,8 К</m:t>
          </m:r>
        </m:oMath>
      </m:oMathPara>
    </w:p>
    <w:p w:rsidR="009066DC" w:rsidRDefault="009066DC" w:rsidP="009066DC">
      <w:pPr>
        <w:spacing w:line="360" w:lineRule="auto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Т500=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273-13,7</m:t>
              </m:r>
            </m:e>
          </m:d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500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0,288</m:t>
              </m:r>
            </m:sup>
          </m:sSup>
          <m:r>
            <w:rPr>
              <w:rFonts w:ascii="Cambria Math" w:hAnsi="Cambria Math"/>
            </w:rPr>
            <m:t>=316,3 К</m:t>
          </m:r>
        </m:oMath>
      </m:oMathPara>
    </w:p>
    <w:p w:rsidR="009066DC" w:rsidRDefault="009066DC" w:rsidP="00455D8F">
      <w:pPr>
        <w:spacing w:line="360" w:lineRule="auto"/>
        <w:ind w:firstLine="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Т500-Т850=316,3-297,8=18,5 К</m:t>
          </m:r>
        </m:oMath>
      </m:oMathPara>
    </w:p>
    <w:p w:rsidR="00DD600D" w:rsidRDefault="00DD600D" w:rsidP="00DD600D">
      <w:pPr>
        <w:spacing w:line="360" w:lineRule="auto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Т700=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273+1.4</m:t>
              </m:r>
            </m:e>
          </m:d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700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0,288</m:t>
              </m:r>
            </m:sup>
          </m:sSup>
          <m:r>
            <w:rPr>
              <w:rFonts w:ascii="Cambria Math" w:hAnsi="Cambria Math"/>
            </w:rPr>
            <m:t>=304 К</m:t>
          </m:r>
        </m:oMath>
      </m:oMathPara>
    </w:p>
    <w:p w:rsidR="00DD600D" w:rsidRPr="00DD600D" w:rsidRDefault="00DD600D" w:rsidP="00455D8F">
      <w:pPr>
        <w:spacing w:line="360" w:lineRule="auto"/>
        <w:ind w:firstLine="0"/>
        <w:rPr>
          <w:rFonts w:eastAsiaTheme="minorEastAsia"/>
          <w:lang w:val="en-US"/>
        </w:rPr>
      </w:pPr>
    </w:p>
    <w:p w:rsidR="00972F21" w:rsidRDefault="00972F21" w:rsidP="00972F21">
      <w:pPr>
        <w:spacing w:line="360" w:lineRule="auto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Т300=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273-41,9</m:t>
              </m:r>
            </m:e>
          </m:d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300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0,288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327</m:t>
          </m:r>
          <m:r>
            <w:rPr>
              <w:rFonts w:ascii="Cambria Math" w:hAnsi="Cambria Math"/>
            </w:rPr>
            <m:t xml:space="preserve"> К</m:t>
          </m:r>
        </m:oMath>
      </m:oMathPara>
    </w:p>
    <w:p w:rsidR="00972F21" w:rsidRPr="00972F21" w:rsidRDefault="00972F21" w:rsidP="00455D8F">
      <w:pPr>
        <w:spacing w:line="360" w:lineRule="auto"/>
        <w:ind w:firstLine="0"/>
        <w:rPr>
          <w:rFonts w:eastAsiaTheme="minorEastAsia"/>
          <w:lang w:val="en-US"/>
        </w:rPr>
      </w:pPr>
    </w:p>
    <w:p w:rsidR="009066DC" w:rsidRDefault="009066DC" w:rsidP="00455D8F">
      <w:pPr>
        <w:spacing w:line="360" w:lineRule="auto"/>
        <w:ind w:firstLine="0"/>
      </w:pPr>
      <w:r>
        <w:t xml:space="preserve">Вычисляются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;</w:t>
      </w:r>
    </w:p>
    <w:p w:rsidR="009066DC" w:rsidRPr="0099637C" w:rsidRDefault="009066DC" w:rsidP="00455D8F">
      <w:pPr>
        <w:spacing w:line="360" w:lineRule="auto"/>
        <w:ind w:firstLine="0"/>
      </w:pPr>
      <w:r>
        <w:t xml:space="preserve"> a1= </w:t>
      </w:r>
      <w:r w:rsidRPr="0099637C">
        <w:t>|33</w:t>
      </w:r>
      <w:r>
        <w:t xml:space="preserve">0 — </w:t>
      </w:r>
      <w:r w:rsidRPr="0099637C">
        <w:t>32</w:t>
      </w:r>
      <w:r>
        <w:t xml:space="preserve">0|= </w:t>
      </w:r>
      <w:r w:rsidRPr="0099637C">
        <w:t>1</w:t>
      </w:r>
      <w:r>
        <w:t>0°</w:t>
      </w:r>
    </w:p>
    <w:p w:rsidR="009066DC" w:rsidRDefault="009066DC" w:rsidP="00455D8F">
      <w:pPr>
        <w:spacing w:line="360" w:lineRule="auto"/>
        <w:ind w:firstLine="0"/>
        <w:rPr>
          <w:lang w:val="en-US"/>
        </w:rPr>
      </w:pPr>
      <w:r>
        <w:t>а</w:t>
      </w:r>
      <w:r w:rsidRPr="0099637C">
        <w:t>2</w:t>
      </w:r>
      <w:r>
        <w:t xml:space="preserve"> = [</w:t>
      </w:r>
      <w:r w:rsidRPr="0099637C">
        <w:t>2</w:t>
      </w:r>
      <w:r>
        <w:t xml:space="preserve">0— </w:t>
      </w:r>
      <w:r w:rsidRPr="0099637C">
        <w:t>330|</w:t>
      </w:r>
      <w:r>
        <w:t xml:space="preserve"> = </w:t>
      </w:r>
      <w:r w:rsidRPr="0099637C">
        <w:t>3</w:t>
      </w:r>
      <w:r>
        <w:t>10°</w:t>
      </w:r>
    </w:p>
    <w:p w:rsidR="00FA37D6" w:rsidRPr="0099637C" w:rsidRDefault="00FA37D6" w:rsidP="00FA37D6">
      <w:pPr>
        <w:spacing w:line="360" w:lineRule="auto"/>
        <w:ind w:firstLine="0"/>
      </w:pPr>
      <w:r>
        <w:t>а</w:t>
      </w:r>
      <w:r w:rsidRPr="00B643D8">
        <w:t>3</w:t>
      </w:r>
      <w:r>
        <w:t xml:space="preserve"> = [</w:t>
      </w:r>
      <w:r w:rsidRPr="00B643D8">
        <w:t>40-20</w:t>
      </w:r>
      <w:r w:rsidRPr="0099637C">
        <w:t>|</w:t>
      </w:r>
      <w:r>
        <w:t xml:space="preserve"> = </w:t>
      </w:r>
      <w:r w:rsidRPr="00B643D8">
        <w:t>2</w:t>
      </w:r>
      <w:r>
        <w:t>0°</w:t>
      </w:r>
    </w:p>
    <w:p w:rsidR="009066DC" w:rsidRPr="0099637C" w:rsidRDefault="009066DC" w:rsidP="00455D8F">
      <w:pPr>
        <w:spacing w:line="360" w:lineRule="auto"/>
        <w:ind w:firstLine="0"/>
      </w:pPr>
      <w:r>
        <w:t>Вычисляются направления векторов сдвигов ветра в слоях 700—850 и 500—700 гПа:</w:t>
      </w:r>
    </w:p>
    <w:p w:rsidR="009066DC" w:rsidRPr="00C64679" w:rsidRDefault="00AA7E8C" w:rsidP="00455D8F">
      <w:pPr>
        <w:spacing w:line="360" w:lineRule="auto"/>
        <w:ind w:firstLine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-2∙6∙4∙cos</m:t>
              </m:r>
              <m:r>
                <w:rPr>
                  <w:rFonts w:ascii="Cambria Math" w:hAnsi="Cambria Math"/>
                  <w:lang w:val="en-US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0</m:t>
              </m:r>
            </m:e>
          </m:rad>
          <m:r>
            <w:rPr>
              <w:rFonts w:ascii="Cambria Math" w:hAnsi="Cambria Math"/>
              <w:lang w:val="en-US"/>
            </w:rPr>
            <m:t xml:space="preserve">=5.3 </m:t>
          </m:r>
          <m:r>
            <w:rPr>
              <w:rFonts w:ascii="Cambria Math" w:hAnsi="Cambria Math"/>
            </w:rPr>
            <m:t>м/с</m:t>
          </m:r>
        </m:oMath>
      </m:oMathPara>
    </w:p>
    <w:p w:rsidR="00C64679" w:rsidRPr="0099637C" w:rsidRDefault="00C64679" w:rsidP="00455D8F">
      <w:pPr>
        <w:spacing w:line="360" w:lineRule="auto"/>
        <w:ind w:firstLine="0"/>
      </w:pPr>
      <w:r>
        <w:t>Здесь перед вторым членом взят</w:t>
      </w:r>
      <w:r w:rsidRPr="00C64679">
        <w:t xml:space="preserve"> </w:t>
      </w:r>
      <w:r>
        <w:t>знак «—», так как имеет место правый поворот ветра с высотой.</w:t>
      </w:r>
    </w:p>
    <w:p w:rsidR="00C64679" w:rsidRDefault="00AA7E8C" w:rsidP="00C64679">
      <w:pPr>
        <w:spacing w:line="360" w:lineRule="auto"/>
        <w:ind w:firstLine="0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-2∙12∙4∙cos</m:t>
              </m:r>
              <m:r>
                <w:rPr>
                  <w:rFonts w:ascii="Cambria Math" w:hAnsi="Cambria Math"/>
                  <w:lang w:val="en-US"/>
                </w:rPr>
                <m:t>310</m:t>
              </m:r>
            </m:e>
          </m:rad>
          <m:r>
            <w:rPr>
              <w:rFonts w:ascii="Cambria Math" w:hAnsi="Cambria Math"/>
              <w:lang w:val="en-US"/>
            </w:rPr>
            <m:t xml:space="preserve">=10,58  </m:t>
          </m:r>
          <m:r>
            <w:rPr>
              <w:rFonts w:ascii="Cambria Math" w:hAnsi="Cambria Math"/>
            </w:rPr>
            <m:t>м/с</m:t>
          </m:r>
        </m:oMath>
      </m:oMathPara>
    </w:p>
    <w:p w:rsidR="00801232" w:rsidRDefault="00801232" w:rsidP="00801232">
      <w:pPr>
        <w:spacing w:line="360" w:lineRule="auto"/>
        <w:ind w:firstLine="0"/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-2∙22∙12∙cos</m:t>
              </m:r>
              <m:r>
                <w:rPr>
                  <w:rFonts w:ascii="Cambria Math" w:hAnsi="Cambria Math"/>
                  <w:lang w:val="en-US"/>
                </w:rPr>
                <m:t>20</m:t>
              </m:r>
            </m:e>
          </m:rad>
          <m:r>
            <w:rPr>
              <w:rFonts w:ascii="Cambria Math" w:hAnsi="Cambria Math"/>
              <w:lang w:val="en-US"/>
            </w:rPr>
            <m:t>=11,4</m:t>
          </m:r>
          <m:r>
            <w:rPr>
              <w:rFonts w:ascii="Cambria Math" w:hAnsi="Cambria Math"/>
              <w:lang w:val="en-US"/>
            </w:rPr>
            <m:t xml:space="preserve">8  </m:t>
          </m:r>
          <m:r>
            <w:rPr>
              <w:rFonts w:ascii="Cambria Math" w:hAnsi="Cambria Math"/>
            </w:rPr>
            <m:t>м/с</m:t>
          </m:r>
        </m:oMath>
      </m:oMathPara>
    </w:p>
    <w:p w:rsidR="00A21FE4" w:rsidRDefault="00A21FE4" w:rsidP="00801232">
      <w:pPr>
        <w:spacing w:line="360" w:lineRule="auto"/>
        <w:ind w:firstLine="0"/>
        <w:rPr>
          <w:rFonts w:eastAsiaTheme="minorEastAsia"/>
          <w:i/>
          <w:lang w:val="en-US"/>
        </w:rPr>
      </w:pPr>
    </w:p>
    <w:p w:rsidR="00A21FE4" w:rsidRPr="00FA37D6" w:rsidRDefault="00A21FE4" w:rsidP="00A21FE4">
      <w:pPr>
        <w:spacing w:line="360" w:lineRule="auto"/>
        <w:ind w:firstLine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=320+arccos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6-4cos10</m:t>
              </m:r>
            </m:num>
            <m:den>
              <m:r>
                <w:rPr>
                  <w:rFonts w:ascii="Cambria Math" w:hAnsi="Cambria Math"/>
                </w:rPr>
                <m:t>5.3</m:t>
              </m:r>
            </m:den>
          </m:f>
          <m:r>
            <w:rPr>
              <w:rFonts w:ascii="Cambria Math" w:hAnsi="Cambria Math"/>
            </w:rPr>
            <m:t>=387.1</m:t>
          </m:r>
        </m:oMath>
      </m:oMathPara>
    </w:p>
    <w:p w:rsidR="00A21FE4" w:rsidRPr="00A21FE4" w:rsidRDefault="00A21FE4" w:rsidP="00801232">
      <w:pPr>
        <w:spacing w:line="360" w:lineRule="auto"/>
        <w:ind w:firstLine="0"/>
        <w:rPr>
          <w:rFonts w:eastAsiaTheme="minorEastAsia"/>
          <w:i/>
          <w:lang w:val="en-US"/>
        </w:rPr>
      </w:pPr>
    </w:p>
    <w:p w:rsidR="00A21FE4" w:rsidRPr="00FA37D6" w:rsidRDefault="00A21FE4" w:rsidP="00A21FE4">
      <w:pPr>
        <w:spacing w:line="360" w:lineRule="auto"/>
        <w:ind w:firstLine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=330+arccos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4-12cos310</m:t>
              </m:r>
            </m:num>
            <m:den>
              <m:r>
                <w:rPr>
                  <w:rFonts w:ascii="Cambria Math" w:hAnsi="Cambria Math"/>
                </w:rPr>
                <m:t>10.58</m:t>
              </m:r>
            </m:den>
          </m:f>
          <m:r>
            <w:rPr>
              <w:rFonts w:ascii="Cambria Math" w:hAnsi="Cambria Math"/>
            </w:rPr>
            <m:t>=450.55</m:t>
          </m:r>
        </m:oMath>
      </m:oMathPara>
    </w:p>
    <w:p w:rsidR="00FA37D6" w:rsidRPr="00FA37D6" w:rsidRDefault="00FA37D6" w:rsidP="00801232">
      <w:pPr>
        <w:spacing w:line="360" w:lineRule="auto"/>
        <w:ind w:firstLine="0"/>
        <w:rPr>
          <w:rFonts w:eastAsiaTheme="minorEastAsia"/>
          <w:i/>
          <w:lang w:val="en-US"/>
        </w:rPr>
      </w:pPr>
    </w:p>
    <w:p w:rsidR="00801232" w:rsidRPr="00FA37D6" w:rsidRDefault="00801232" w:rsidP="00C64679">
      <w:pPr>
        <w:spacing w:line="360" w:lineRule="auto"/>
        <w:ind w:firstLine="0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20+arccos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12-22cos20</m:t>
              </m:r>
            </m:num>
            <m:den>
              <m:r>
                <w:rPr>
                  <w:rFonts w:ascii="Cambria Math" w:hAnsi="Cambria Math"/>
                </w:rPr>
                <m:t>11.48</m:t>
              </m:r>
            </m:den>
          </m:f>
          <m:r>
            <w:rPr>
              <w:rFonts w:ascii="Cambria Math" w:hAnsi="Cambria Math"/>
            </w:rPr>
            <m:t>=159,02</m:t>
          </m:r>
        </m:oMath>
      </m:oMathPara>
    </w:p>
    <w:p w:rsidR="00801232" w:rsidRPr="00801232" w:rsidRDefault="00801232" w:rsidP="00C64679">
      <w:pPr>
        <w:spacing w:line="360" w:lineRule="auto"/>
        <w:ind w:firstLine="0"/>
      </w:pPr>
    </w:p>
    <w:p w:rsidR="00C64679" w:rsidRDefault="0078496D" w:rsidP="00455D8F">
      <w:pPr>
        <w:spacing w:line="360" w:lineRule="auto"/>
        <w:ind w:firstLine="0"/>
      </w:pPr>
      <w:r>
        <w:tab/>
        <w:t>Теперь все необходимые данные есть. Воспользовавшись формулой, можно рассчитать значение DI:</w:t>
      </w:r>
    </w:p>
    <w:p w:rsidR="002C6245" w:rsidRPr="00A21FE4" w:rsidRDefault="002C6245" w:rsidP="00455D8F">
      <w:pPr>
        <w:spacing w:line="360" w:lineRule="auto"/>
        <w:ind w:firstLine="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DI=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∙(sin60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5,3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+(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0,75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10.58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-1.5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5,3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10,58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|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387.1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450.55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|</m:t>
                  </m:r>
                </m:e>
              </m:ra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5790-1563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316,3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297,8</m:t>
              </m:r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2</m:t>
          </m:r>
          <m: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10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м/с</m:t>
          </m:r>
        </m:oMath>
      </m:oMathPara>
    </w:p>
    <w:p w:rsidR="00801232" w:rsidRDefault="00801232" w:rsidP="00801232">
      <w:pPr>
        <w:spacing w:line="360" w:lineRule="auto"/>
        <w:ind w:firstLine="0"/>
        <w:rPr>
          <w:lang w:val="en-US"/>
        </w:rPr>
      </w:pPr>
      <w:r>
        <w:t>Так, для слоя 300—700 гПа</w:t>
      </w:r>
    </w:p>
    <w:p w:rsidR="00801232" w:rsidRPr="00DD600D" w:rsidRDefault="00801232" w:rsidP="00801232">
      <w:pPr>
        <w:spacing w:line="360" w:lineRule="auto"/>
        <w:ind w:firstLine="0"/>
        <w:rPr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DI=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∙(sin60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10.58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11.48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10.58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11.48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|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450.55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159.02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|</m:t>
                  </m:r>
                </m:e>
              </m:ra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9460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3159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327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304</m:t>
              </m:r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1.67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-10</m:t>
              </m:r>
            </m:sup>
          </m:sSup>
        </m:oMath>
      </m:oMathPara>
    </w:p>
    <w:p w:rsidR="00FF7E17" w:rsidRDefault="00FF7E17" w:rsidP="00455D8F">
      <w:pPr>
        <w:spacing w:line="360" w:lineRule="auto"/>
        <w:ind w:firstLine="0"/>
        <w:rPr>
          <w:rFonts w:eastAsiaTheme="minorEastAsia"/>
        </w:rPr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BD3080" w:rsidRDefault="00BD3080" w:rsidP="00BD3080">
      <w:pPr>
        <w:spacing w:line="360" w:lineRule="auto"/>
        <w:ind w:firstLine="0"/>
        <w:jc w:val="center"/>
      </w:pPr>
    </w:p>
    <w:p w:rsidR="00FF7E17" w:rsidRDefault="00BD3080" w:rsidP="00BD3080">
      <w:pPr>
        <w:spacing w:line="360" w:lineRule="auto"/>
        <w:ind w:firstLine="0"/>
        <w:jc w:val="center"/>
      </w:pPr>
      <w:r>
        <w:t>Список литературы</w:t>
      </w:r>
    </w:p>
    <w:p w:rsidR="00BD3080" w:rsidRDefault="00BD3080" w:rsidP="00455D8F">
      <w:pPr>
        <w:spacing w:line="360" w:lineRule="auto"/>
        <w:ind w:firstLine="0"/>
      </w:pPr>
      <w:r>
        <w:t xml:space="preserve">1. Гусейнов Н.Ш., </w:t>
      </w:r>
      <w:proofErr w:type="spellStart"/>
      <w:r>
        <w:t>Агаева</w:t>
      </w:r>
      <w:proofErr w:type="spellEnd"/>
      <w:r>
        <w:t xml:space="preserve"> А.А. Оценка неустойчивости атмосферы в течение грозовой активности // Научные труды Национальной авиационной академии. 2014. № 1. С. 142—149.</w:t>
      </w:r>
    </w:p>
    <w:p w:rsidR="00BD3080" w:rsidRDefault="00BD3080" w:rsidP="00455D8F">
      <w:pPr>
        <w:spacing w:line="360" w:lineRule="auto"/>
        <w:ind w:firstLine="0"/>
      </w:pPr>
      <w:r>
        <w:t>2. Шакина Н.П., Иванова А.Р. Прогнозирование метеорологических условий для авиации. М.: Три</w:t>
      </w:r>
      <w:r>
        <w:t xml:space="preserve">ада </w:t>
      </w:r>
      <w:proofErr w:type="spellStart"/>
      <w:r>
        <w:t>лтд</w:t>
      </w:r>
      <w:proofErr w:type="spellEnd"/>
      <w:r>
        <w:t>, 2016. 312 с.</w:t>
      </w:r>
    </w:p>
    <w:p w:rsidR="00BD3080" w:rsidRDefault="00BD3080" w:rsidP="00455D8F">
      <w:pPr>
        <w:spacing w:line="360" w:lineRule="auto"/>
        <w:ind w:firstLine="0"/>
      </w:pPr>
      <w:r>
        <w:t xml:space="preserve">3. </w:t>
      </w:r>
      <w:hyperlink r:id="rId8" w:history="1">
        <w:r w:rsidRPr="0063694D">
          <w:rPr>
            <w:rStyle w:val="a8"/>
          </w:rPr>
          <w:t>https://meteo-orw.ru</w:t>
        </w:r>
      </w:hyperlink>
    </w:p>
    <w:p w:rsidR="00BD3080" w:rsidRDefault="00BD3080" w:rsidP="00455D8F">
      <w:pPr>
        <w:spacing w:line="360" w:lineRule="auto"/>
        <w:ind w:firstLine="0"/>
      </w:pPr>
      <w:r>
        <w:t xml:space="preserve"> </w:t>
      </w:r>
    </w:p>
    <w:sectPr w:rsidR="00BD3080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2D7" w:rsidRDefault="00DD12D7" w:rsidP="00BD3080">
      <w:r>
        <w:separator/>
      </w:r>
    </w:p>
  </w:endnote>
  <w:endnote w:type="continuationSeparator" w:id="0">
    <w:p w:rsidR="00DD12D7" w:rsidRDefault="00DD12D7" w:rsidP="00BD3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69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D3080" w:rsidRDefault="00BD3080">
        <w:pPr>
          <w:pStyle w:val="ab"/>
          <w:jc w:val="right"/>
        </w:pPr>
        <w:r w:rsidRPr="00BD3080">
          <w:rPr>
            <w:sz w:val="24"/>
            <w:szCs w:val="24"/>
          </w:rPr>
          <w:fldChar w:fldCharType="begin"/>
        </w:r>
        <w:r w:rsidRPr="00BD3080">
          <w:rPr>
            <w:sz w:val="24"/>
            <w:szCs w:val="24"/>
          </w:rPr>
          <w:instrText xml:space="preserve"> PAGE   \* MERGEFORMAT </w:instrText>
        </w:r>
        <w:r w:rsidRPr="00BD3080">
          <w:rPr>
            <w:sz w:val="24"/>
            <w:szCs w:val="24"/>
          </w:rPr>
          <w:fldChar w:fldCharType="separate"/>
        </w:r>
        <w:r w:rsidR="00A82513">
          <w:rPr>
            <w:noProof/>
            <w:sz w:val="24"/>
            <w:szCs w:val="24"/>
          </w:rPr>
          <w:t>10</w:t>
        </w:r>
        <w:r w:rsidRPr="00BD3080">
          <w:rPr>
            <w:sz w:val="24"/>
            <w:szCs w:val="24"/>
          </w:rPr>
          <w:fldChar w:fldCharType="end"/>
        </w:r>
      </w:p>
    </w:sdtContent>
  </w:sdt>
  <w:p w:rsidR="00BD3080" w:rsidRDefault="00BD30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2D7" w:rsidRDefault="00DD12D7" w:rsidP="00BD3080">
      <w:r>
        <w:separator/>
      </w:r>
    </w:p>
  </w:footnote>
  <w:footnote w:type="continuationSeparator" w:id="0">
    <w:p w:rsidR="00DD12D7" w:rsidRDefault="00DD12D7" w:rsidP="00BD3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044D"/>
    <w:multiLevelType w:val="multilevel"/>
    <w:tmpl w:val="709A3C3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12EA4A59"/>
    <w:multiLevelType w:val="multilevel"/>
    <w:tmpl w:val="0BEA942E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29B82103"/>
    <w:multiLevelType w:val="multilevel"/>
    <w:tmpl w:val="71ECDE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2F953087"/>
    <w:multiLevelType w:val="multilevel"/>
    <w:tmpl w:val="EA14C2B2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423B02CC"/>
    <w:multiLevelType w:val="multilevel"/>
    <w:tmpl w:val="F440DAC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49A63A3C"/>
    <w:multiLevelType w:val="multilevel"/>
    <w:tmpl w:val="A5E48A68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515C7E38"/>
    <w:multiLevelType w:val="multilevel"/>
    <w:tmpl w:val="9104E9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61DA25A7"/>
    <w:multiLevelType w:val="multilevel"/>
    <w:tmpl w:val="66B0D9FC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D8F"/>
    <w:rsid w:val="000C73ED"/>
    <w:rsid w:val="000E25CA"/>
    <w:rsid w:val="00126F24"/>
    <w:rsid w:val="00217E31"/>
    <w:rsid w:val="00251164"/>
    <w:rsid w:val="002761A5"/>
    <w:rsid w:val="002B4E53"/>
    <w:rsid w:val="002C6245"/>
    <w:rsid w:val="002C7945"/>
    <w:rsid w:val="00386685"/>
    <w:rsid w:val="003E641E"/>
    <w:rsid w:val="004356BE"/>
    <w:rsid w:val="00455D8F"/>
    <w:rsid w:val="0048412D"/>
    <w:rsid w:val="004E2DF3"/>
    <w:rsid w:val="00552A8B"/>
    <w:rsid w:val="00557C19"/>
    <w:rsid w:val="005E5BA5"/>
    <w:rsid w:val="006C0B77"/>
    <w:rsid w:val="00722A03"/>
    <w:rsid w:val="0078496D"/>
    <w:rsid w:val="00801232"/>
    <w:rsid w:val="008242FF"/>
    <w:rsid w:val="00870751"/>
    <w:rsid w:val="00873514"/>
    <w:rsid w:val="008A766A"/>
    <w:rsid w:val="009066DC"/>
    <w:rsid w:val="00922C48"/>
    <w:rsid w:val="00926377"/>
    <w:rsid w:val="0093668B"/>
    <w:rsid w:val="009456D8"/>
    <w:rsid w:val="00946665"/>
    <w:rsid w:val="00972F21"/>
    <w:rsid w:val="0099637C"/>
    <w:rsid w:val="009B191B"/>
    <w:rsid w:val="009E3468"/>
    <w:rsid w:val="00A21FE4"/>
    <w:rsid w:val="00A64820"/>
    <w:rsid w:val="00A82513"/>
    <w:rsid w:val="00A841A9"/>
    <w:rsid w:val="00AA7E8C"/>
    <w:rsid w:val="00B10F50"/>
    <w:rsid w:val="00B643D8"/>
    <w:rsid w:val="00B915B7"/>
    <w:rsid w:val="00BD3080"/>
    <w:rsid w:val="00BE71A9"/>
    <w:rsid w:val="00C64679"/>
    <w:rsid w:val="00CB1D43"/>
    <w:rsid w:val="00DC772F"/>
    <w:rsid w:val="00DD12D7"/>
    <w:rsid w:val="00DD600D"/>
    <w:rsid w:val="00E11E73"/>
    <w:rsid w:val="00E775E3"/>
    <w:rsid w:val="00EA1E8B"/>
    <w:rsid w:val="00EA59DF"/>
    <w:rsid w:val="00EE4070"/>
    <w:rsid w:val="00EF32E5"/>
    <w:rsid w:val="00F12C76"/>
    <w:rsid w:val="00F16D8E"/>
    <w:rsid w:val="00F402C0"/>
    <w:rsid w:val="00F955D3"/>
    <w:rsid w:val="00F971B6"/>
    <w:rsid w:val="00FA37D6"/>
    <w:rsid w:val="00FD1DD3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8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86685"/>
    <w:rPr>
      <w:color w:val="808080"/>
    </w:rPr>
  </w:style>
  <w:style w:type="paragraph" w:styleId="a6">
    <w:name w:val="Body Text"/>
    <w:basedOn w:val="a"/>
    <w:link w:val="a7"/>
    <w:rsid w:val="002C7945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2C7945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BD308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D30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308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D30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308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-orw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51659"/>
    <w:rsid w:val="00B5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165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2023-05-10T12:16:00Z</cp:lastPrinted>
  <dcterms:created xsi:type="dcterms:W3CDTF">2023-05-01T18:37:00Z</dcterms:created>
  <dcterms:modified xsi:type="dcterms:W3CDTF">2023-05-10T12:16:00Z</dcterms:modified>
</cp:coreProperties>
</file>